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27"/>
        <w:gridCol w:w="358"/>
        <w:gridCol w:w="178"/>
        <w:gridCol w:w="1082"/>
        <w:gridCol w:w="1082"/>
        <w:gridCol w:w="3811"/>
      </w:tblGrid>
      <w:tr w:rsidR="004376F5" w:rsidRPr="006B00DF" w14:paraId="4766F34A" w14:textId="77777777" w:rsidTr="004376F5">
        <w:trPr>
          <w:trHeight w:val="740"/>
        </w:trPr>
        <w:tc>
          <w:tcPr>
            <w:tcW w:w="1093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34766" w14:textId="77777777" w:rsidR="004376F5" w:rsidRPr="009F7906" w:rsidRDefault="004376F5" w:rsidP="005803F9">
            <w:pPr>
              <w:rPr>
                <w:rFonts w:ascii="Calibri" w:hAnsi="Calibri"/>
                <w:b/>
                <w:sz w:val="28"/>
              </w:rPr>
            </w:pPr>
            <w:r w:rsidRPr="009F7906">
              <w:rPr>
                <w:rFonts w:ascii="Calibri" w:hAnsi="Calibri"/>
                <w:b/>
                <w:sz w:val="28"/>
              </w:rPr>
              <w:t xml:space="preserve">Meno a priezvisko pacienta:   </w:t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9F7906">
              <w:rPr>
                <w:rFonts w:ascii="Calibri" w:hAnsi="Calibri" w:cs="Arial"/>
                <w:b/>
                <w:sz w:val="32"/>
                <w:szCs w:val="20"/>
              </w:rPr>
              <w:fldChar w:fldCharType="end"/>
            </w:r>
          </w:p>
        </w:tc>
      </w:tr>
      <w:tr w:rsidR="004376F5" w:rsidRPr="00122CEE" w14:paraId="624057AC" w14:textId="77777777" w:rsidTr="004376F5">
        <w:trPr>
          <w:trHeight w:val="284"/>
        </w:trPr>
        <w:tc>
          <w:tcPr>
            <w:tcW w:w="4963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5390328D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Rodné číslo: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5DF02ECD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Zdravotná poisťovňa: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77F95EBA" w14:textId="77777777" w:rsidTr="004376F5">
        <w:trPr>
          <w:trHeight w:val="284"/>
        </w:trPr>
        <w:tc>
          <w:tcPr>
            <w:tcW w:w="4963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59703C39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>Dátum narodenia:</w:t>
            </w:r>
            <w:r w:rsidRPr="009F7906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41C32F46" w14:textId="77777777" w:rsidR="004376F5" w:rsidRPr="009F7906" w:rsidRDefault="004376F5" w:rsidP="005803F9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>Miesto narodenia:</w:t>
            </w:r>
            <w:r w:rsidRPr="009F7906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6008F7B8" w14:textId="77777777" w:rsidTr="004376F5">
        <w:trPr>
          <w:trHeight w:val="284"/>
        </w:trPr>
        <w:tc>
          <w:tcPr>
            <w:tcW w:w="4963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34B3FEA8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Rodinný stav: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783D3AE2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Rodné priezvisko: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4BB58308" w14:textId="77777777" w:rsidTr="004376F5">
        <w:trPr>
          <w:trHeight w:val="284"/>
        </w:trPr>
        <w:tc>
          <w:tcPr>
            <w:tcW w:w="1093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14455B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 trvalého bydliska: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37DBCA50" w14:textId="77777777" w:rsidTr="004376F5">
        <w:trPr>
          <w:trHeight w:val="284"/>
        </w:trPr>
        <w:tc>
          <w:tcPr>
            <w:tcW w:w="1093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D70B4FB" w14:textId="77777777" w:rsidR="004376F5" w:rsidRPr="009F7906" w:rsidRDefault="004376F5" w:rsidP="005803F9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F7906">
              <w:rPr>
                <w:rFonts w:ascii="Calibri" w:hAnsi="Calibri"/>
                <w:color w:val="000000"/>
                <w:sz w:val="19"/>
                <w:szCs w:val="19"/>
              </w:rPr>
              <w:t xml:space="preserve">Dosiahnuté vzdelanie: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7A4AB4F7" w14:textId="77777777" w:rsidTr="004376F5">
        <w:trPr>
          <w:trHeight w:val="284"/>
        </w:trPr>
        <w:tc>
          <w:tcPr>
            <w:tcW w:w="1093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5ED43B2" w14:textId="77777777" w:rsidR="004376F5" w:rsidRPr="009F7906" w:rsidRDefault="004376F5" w:rsidP="005803F9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9F7906">
              <w:rPr>
                <w:rFonts w:ascii="Calibri" w:hAnsi="Calibri" w:cs="Arial"/>
                <w:sz w:val="19"/>
                <w:szCs w:val="19"/>
              </w:rPr>
              <w:t xml:space="preserve">Zamestnanie (hlavné alebo posledné vykonávané): 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6B00DF" w14:paraId="5D95ED62" w14:textId="77777777" w:rsidTr="004376F5">
        <w:trPr>
          <w:trHeight w:hRule="exact" w:val="543"/>
        </w:trPr>
        <w:tc>
          <w:tcPr>
            <w:tcW w:w="1093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F0D5581" w14:textId="77777777" w:rsidR="004376F5" w:rsidRPr="009F7906" w:rsidRDefault="004376F5" w:rsidP="005803F9">
            <w:pPr>
              <w:pStyle w:val="Nadpis1"/>
              <w:numPr>
                <w:ilvl w:val="0"/>
                <w:numId w:val="0"/>
              </w:numPr>
              <w:rPr>
                <w:rFonts w:ascii="Calibri" w:hAnsi="Calibri" w:cs="Arial"/>
                <w:color w:val="000000"/>
                <w:sz w:val="22"/>
              </w:rPr>
            </w:pPr>
            <w:r w:rsidRPr="009F7906">
              <w:rPr>
                <w:rFonts w:ascii="Calibri" w:hAnsi="Calibri" w:cs="Arial"/>
                <w:color w:val="000000"/>
                <w:sz w:val="22"/>
              </w:rPr>
              <w:t>Ak je pacient zbavený spôsobilosti na právne úkony</w:t>
            </w:r>
          </w:p>
        </w:tc>
      </w:tr>
      <w:tr w:rsidR="004376F5" w:rsidRPr="00122CEE" w14:paraId="0B915348" w14:textId="77777777" w:rsidTr="004376F5">
        <w:trPr>
          <w:trHeight w:hRule="exact" w:val="295"/>
        </w:trPr>
        <w:tc>
          <w:tcPr>
            <w:tcW w:w="1093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BC0B94B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Meno a priezvisko zákonného zástupcu: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3CE73DA7" w14:textId="77777777" w:rsidTr="004376F5">
        <w:trPr>
          <w:trHeight w:val="295"/>
        </w:trPr>
        <w:tc>
          <w:tcPr>
            <w:tcW w:w="1093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134AD3F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 + telefón: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21A10A16" w14:textId="77777777" w:rsidTr="004376F5">
        <w:trPr>
          <w:trHeight w:val="295"/>
        </w:trPr>
        <w:tc>
          <w:tcPr>
            <w:tcW w:w="1093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E34FB80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Číslo právoplatného rozhodnutia: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120B653A" w14:textId="77777777" w:rsidTr="004376F5">
        <w:trPr>
          <w:trHeight w:val="295"/>
        </w:trPr>
        <w:tc>
          <w:tcPr>
            <w:tcW w:w="1093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A0CA464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Kto a kedy rozhodnutie vydal: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6B00DF" w14:paraId="0D1A5ADB" w14:textId="77777777" w:rsidTr="004376F5">
        <w:trPr>
          <w:trHeight w:hRule="exact" w:val="592"/>
        </w:trPr>
        <w:tc>
          <w:tcPr>
            <w:tcW w:w="1093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A370DD4" w14:textId="77777777" w:rsidR="004376F5" w:rsidRPr="009F7906" w:rsidRDefault="004376F5" w:rsidP="005803F9">
            <w:pPr>
              <w:rPr>
                <w:rFonts w:ascii="Calibri" w:hAnsi="Calibri"/>
                <w:b/>
                <w:sz w:val="18"/>
              </w:rPr>
            </w:pPr>
            <w:r w:rsidRPr="009F7906">
              <w:rPr>
                <w:rFonts w:ascii="Calibri" w:hAnsi="Calibri"/>
                <w:b/>
              </w:rPr>
              <w:t xml:space="preserve">Kontaktná osoba č. 1:  </w:t>
            </w:r>
            <w:r w:rsidRPr="009F7906">
              <w:rPr>
                <w:rFonts w:ascii="Calibri" w:hAnsi="Calibri"/>
                <w:i/>
                <w:sz w:val="18"/>
              </w:rPr>
              <w:t>(príbuzná osoba alebo iná, ktorú si určí pacient a súhlasí s jej informovaním o jeho zdravotnom stave</w:t>
            </w:r>
            <w:r>
              <w:rPr>
                <w:rFonts w:ascii="Calibri" w:hAnsi="Calibri"/>
                <w:i/>
                <w:sz w:val="18"/>
              </w:rPr>
              <w:t xml:space="preserve"> a bude poskytovať 24 hodín denne opatrovateľskú starostlivosť v domácom prostredí</w:t>
            </w:r>
            <w:r w:rsidRPr="009F7906">
              <w:rPr>
                <w:rFonts w:ascii="Calibri" w:hAnsi="Calibri"/>
                <w:i/>
                <w:sz w:val="18"/>
              </w:rPr>
              <w:t>)</w:t>
            </w:r>
          </w:p>
        </w:tc>
      </w:tr>
      <w:tr w:rsidR="004376F5" w:rsidRPr="00122CEE" w14:paraId="5DC192FD" w14:textId="77777777" w:rsidTr="004376F5">
        <w:trPr>
          <w:trHeight w:val="284"/>
        </w:trPr>
        <w:tc>
          <w:tcPr>
            <w:tcW w:w="6045" w:type="dxa"/>
            <w:gridSpan w:val="4"/>
            <w:tcBorders>
              <w:left w:val="double" w:sz="4" w:space="0" w:color="auto"/>
            </w:tcBorders>
            <w:vAlign w:val="bottom"/>
          </w:tcPr>
          <w:p w14:paraId="471C390F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Meno a priezvisko: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893" w:type="dxa"/>
            <w:gridSpan w:val="2"/>
            <w:tcBorders>
              <w:right w:val="double" w:sz="4" w:space="0" w:color="auto"/>
            </w:tcBorders>
            <w:vAlign w:val="bottom"/>
          </w:tcPr>
          <w:p w14:paraId="20C5C274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Vzťah: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79189301" w14:textId="77777777" w:rsidTr="004376F5">
        <w:trPr>
          <w:cantSplit/>
          <w:trHeight w:val="284"/>
        </w:trPr>
        <w:tc>
          <w:tcPr>
            <w:tcW w:w="1093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30CC40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446694F0" w14:textId="77777777" w:rsidTr="004376F5">
        <w:trPr>
          <w:cantSplit/>
          <w:trHeight w:val="284"/>
        </w:trPr>
        <w:tc>
          <w:tcPr>
            <w:tcW w:w="478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ECC92D0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Telefonický kontakt: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153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928FC5F" w14:textId="77777777" w:rsidR="004376F5" w:rsidRPr="009F7906" w:rsidRDefault="004376F5" w:rsidP="005803F9">
            <w:pPr>
              <w:ind w:left="6"/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6B00DF" w14:paraId="18306D1D" w14:textId="77777777" w:rsidTr="004376F5">
        <w:trPr>
          <w:trHeight w:val="397"/>
        </w:trPr>
        <w:tc>
          <w:tcPr>
            <w:tcW w:w="1093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6C9F85" w14:textId="77777777" w:rsidR="004376F5" w:rsidRPr="009F7906" w:rsidRDefault="004376F5" w:rsidP="005803F9">
            <w:pPr>
              <w:rPr>
                <w:rFonts w:ascii="Calibri" w:hAnsi="Calibri"/>
                <w:color w:val="000000"/>
                <w:sz w:val="20"/>
              </w:rPr>
            </w:pPr>
            <w:r w:rsidRPr="009F7906">
              <w:rPr>
                <w:rFonts w:ascii="Calibri" w:hAnsi="Calibri"/>
                <w:b/>
                <w:color w:val="000000"/>
              </w:rPr>
              <w:t>Kontaktná osoba č. 2:</w:t>
            </w:r>
            <w:r w:rsidRPr="009F7906">
              <w:rPr>
                <w:rFonts w:ascii="Calibri" w:hAnsi="Calibri"/>
                <w:color w:val="000000"/>
              </w:rPr>
              <w:t xml:space="preserve">  </w:t>
            </w:r>
            <w:r w:rsidRPr="009F7906">
              <w:rPr>
                <w:rFonts w:ascii="Calibri" w:hAnsi="Calibri"/>
                <w:i/>
                <w:sz w:val="18"/>
              </w:rPr>
              <w:t>(príbuzná osoba alebo iná, ktorú si určí pacient a súhlasí s jej informovaním o jeho zdravotnom stave</w:t>
            </w:r>
            <w:r>
              <w:rPr>
                <w:rFonts w:ascii="Calibri" w:hAnsi="Calibri"/>
                <w:i/>
                <w:sz w:val="18"/>
              </w:rPr>
              <w:t xml:space="preserve"> a bude poskytovať striedavo 24 hodín denne opatrovateľskú starostlivosť v domácom prostredí</w:t>
            </w:r>
            <w:r w:rsidRPr="009F7906">
              <w:rPr>
                <w:rFonts w:ascii="Calibri" w:hAnsi="Calibri"/>
                <w:i/>
                <w:sz w:val="18"/>
              </w:rPr>
              <w:t>)</w:t>
            </w:r>
          </w:p>
        </w:tc>
      </w:tr>
      <w:tr w:rsidR="004376F5" w:rsidRPr="00122CEE" w14:paraId="23459213" w14:textId="77777777" w:rsidTr="004376F5">
        <w:trPr>
          <w:trHeight w:val="284"/>
        </w:trPr>
        <w:tc>
          <w:tcPr>
            <w:tcW w:w="604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14D6A311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Meno a priezvisko: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8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093A7921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Vzťah: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3D7F5B8E" w14:textId="77777777" w:rsidTr="004376F5">
        <w:trPr>
          <w:trHeight w:val="333"/>
        </w:trPr>
        <w:tc>
          <w:tcPr>
            <w:tcW w:w="1093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F01A763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Adresa: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122CEE" w14:paraId="296013A7" w14:textId="77777777" w:rsidTr="004376F5">
        <w:trPr>
          <w:cantSplit/>
          <w:trHeight w:val="284"/>
        </w:trPr>
        <w:tc>
          <w:tcPr>
            <w:tcW w:w="478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9E82137" w14:textId="77777777" w:rsidR="004376F5" w:rsidRPr="009F7906" w:rsidRDefault="004376F5" w:rsidP="005803F9">
            <w:pPr>
              <w:rPr>
                <w:rFonts w:ascii="Calibri" w:hAnsi="Calibri"/>
                <w:color w:val="FF0000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Telefonický kontakt: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153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94F1186" w14:textId="77777777" w:rsidR="004376F5" w:rsidRPr="009F7906" w:rsidRDefault="004376F5" w:rsidP="005803F9">
            <w:pPr>
              <w:ind w:left="60"/>
              <w:rPr>
                <w:rFonts w:ascii="Calibri" w:hAnsi="Calibri"/>
                <w:color w:val="FF0000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376F5" w:rsidRPr="004C6254" w14:paraId="4ADFC7E8" w14:textId="77777777" w:rsidTr="004376F5">
        <w:trPr>
          <w:cantSplit/>
          <w:trHeight w:val="397"/>
        </w:trPr>
        <w:tc>
          <w:tcPr>
            <w:tcW w:w="47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EBC91" w14:textId="77777777" w:rsidR="004376F5" w:rsidRPr="004C6254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15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4EAC8" w14:textId="77777777" w:rsidR="004376F5" w:rsidRPr="004C6254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4376F5" w:rsidRPr="006B00DF" w14:paraId="06FFA9F6" w14:textId="77777777" w:rsidTr="004376F5">
        <w:trPr>
          <w:trHeight w:hRule="exact" w:val="397"/>
        </w:trPr>
        <w:tc>
          <w:tcPr>
            <w:tcW w:w="1093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04F38A" w14:textId="77777777" w:rsidR="004376F5" w:rsidRPr="009F7906" w:rsidRDefault="004376F5" w:rsidP="005803F9">
            <w:pPr>
              <w:rPr>
                <w:rFonts w:ascii="Calibri" w:hAnsi="Calibri"/>
                <w:b/>
                <w:sz w:val="18"/>
              </w:rPr>
            </w:pPr>
            <w:r w:rsidRPr="009F7906">
              <w:rPr>
                <w:rFonts w:ascii="Calibri" w:hAnsi="Calibri"/>
                <w:b/>
              </w:rPr>
              <w:t xml:space="preserve">Meno a adresa </w:t>
            </w:r>
            <w:r w:rsidRPr="00F6263B">
              <w:rPr>
                <w:rFonts w:ascii="Calibri" w:hAnsi="Calibri"/>
                <w:b/>
              </w:rPr>
              <w:t>praktického</w:t>
            </w:r>
            <w:r w:rsidRPr="009F7906">
              <w:rPr>
                <w:rFonts w:ascii="Calibri" w:hAnsi="Calibri"/>
                <w:b/>
              </w:rPr>
              <w:t xml:space="preserve"> lekára  </w:t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9F7906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4376F5" w:rsidRPr="00122CEE" w14:paraId="2CB2DEB3" w14:textId="77777777" w:rsidTr="004376F5">
        <w:trPr>
          <w:trHeight w:val="284"/>
        </w:trPr>
        <w:tc>
          <w:tcPr>
            <w:tcW w:w="4427" w:type="dxa"/>
            <w:tcBorders>
              <w:left w:val="double" w:sz="4" w:space="0" w:color="auto"/>
            </w:tcBorders>
            <w:vAlign w:val="bottom"/>
          </w:tcPr>
          <w:p w14:paraId="1927F805" w14:textId="77777777" w:rsidR="004376F5" w:rsidRPr="009F7906" w:rsidRDefault="004376F5" w:rsidP="005803F9">
            <w:pPr>
              <w:rPr>
                <w:rFonts w:ascii="Calibri" w:hAnsi="Calibri"/>
                <w:b/>
                <w:sz w:val="19"/>
                <w:szCs w:val="19"/>
              </w:rPr>
            </w:pP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bottom"/>
          </w:tcPr>
          <w:p w14:paraId="2D628D64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Telefón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81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38D70A4C" w14:textId="77777777" w:rsidR="004376F5" w:rsidRPr="009F7906" w:rsidRDefault="004376F5" w:rsidP="005803F9">
            <w:pPr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651651BE" w14:textId="77777777" w:rsidR="004376F5" w:rsidRPr="009841CA" w:rsidRDefault="004376F5" w:rsidP="004376F5">
      <w:pPr>
        <w:rPr>
          <w:sz w:val="16"/>
          <w:szCs w:val="16"/>
        </w:rPr>
      </w:pPr>
    </w:p>
    <w:tbl>
      <w:tblPr>
        <w:tblW w:w="109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38"/>
      </w:tblGrid>
      <w:tr w:rsidR="004376F5" w:rsidRPr="000F56CA" w14:paraId="630B4ED1" w14:textId="77777777" w:rsidTr="000B2815">
        <w:trPr>
          <w:trHeight w:val="277"/>
        </w:trPr>
        <w:tc>
          <w:tcPr>
            <w:tcW w:w="109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44AC243" w14:textId="77777777" w:rsidR="004376F5" w:rsidRPr="009F7906" w:rsidRDefault="004376F5" w:rsidP="005803F9">
            <w:pPr>
              <w:rPr>
                <w:rFonts w:ascii="Calibri" w:hAnsi="Calibri"/>
                <w:b/>
              </w:rPr>
            </w:pPr>
            <w:r w:rsidRPr="009F7906">
              <w:rPr>
                <w:rFonts w:ascii="Calibri" w:hAnsi="Calibri"/>
                <w:b/>
              </w:rPr>
              <w:t>Vyhlásenie žiadateľa</w:t>
            </w:r>
          </w:p>
        </w:tc>
      </w:tr>
      <w:tr w:rsidR="004376F5" w:rsidRPr="00122CEE" w14:paraId="0B8834B1" w14:textId="77777777" w:rsidTr="000B2815">
        <w:trPr>
          <w:trHeight w:val="869"/>
        </w:trPr>
        <w:tc>
          <w:tcPr>
            <w:tcW w:w="109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B96E5" w14:textId="77777777" w:rsidR="004376F5" w:rsidRPr="009F7906" w:rsidRDefault="004376F5" w:rsidP="00FD26D4">
            <w:pPr>
              <w:pStyle w:val="Zarkazkladnhotextu"/>
              <w:spacing w:before="120"/>
              <w:ind w:firstLine="0"/>
              <w:jc w:val="both"/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Vyhlasujem, že všetky údaje v tejto žiadosti som uviedol(a) podľa skutočnosti. Som si vedomý(á) toho, že nepravdivé údaje by mali za následok prípadné požadovanie náhrady vzniknutej škody. </w:t>
            </w:r>
          </w:p>
          <w:p w14:paraId="5A38A967" w14:textId="77777777" w:rsidR="004376F5" w:rsidRPr="009F7906" w:rsidRDefault="004376F5" w:rsidP="005803F9">
            <w:pPr>
              <w:pStyle w:val="Zarkazkladnhotextu"/>
              <w:ind w:firstLine="0"/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Vyhlasujem, že budem dodržiavať </w:t>
            </w:r>
            <w:r w:rsidRPr="00F6263B">
              <w:rPr>
                <w:rFonts w:ascii="Calibri" w:hAnsi="Calibri"/>
                <w:sz w:val="19"/>
                <w:szCs w:val="19"/>
              </w:rPr>
              <w:t>interné</w:t>
            </w:r>
            <w:r w:rsidRPr="009F7906">
              <w:rPr>
                <w:rFonts w:ascii="Calibri" w:hAnsi="Calibri"/>
                <w:sz w:val="19"/>
                <w:szCs w:val="19"/>
              </w:rPr>
              <w:t xml:space="preserve"> predpisy platné v hospici.</w:t>
            </w:r>
          </w:p>
          <w:p w14:paraId="4AC7C8EE" w14:textId="77777777" w:rsidR="004376F5" w:rsidRPr="009F7906" w:rsidRDefault="004376F5" w:rsidP="005803F9">
            <w:pPr>
              <w:pStyle w:val="Zarkazkladnhotextu"/>
              <w:ind w:firstLine="0"/>
              <w:jc w:val="both"/>
              <w:rPr>
                <w:rFonts w:ascii="Calibri" w:hAnsi="Calibri"/>
                <w:sz w:val="19"/>
                <w:szCs w:val="19"/>
              </w:rPr>
            </w:pPr>
            <w:r w:rsidRPr="00C278C9">
              <w:rPr>
                <w:rFonts w:ascii="Calibri" w:hAnsi="Calibri"/>
                <w:sz w:val="19"/>
                <w:szCs w:val="19"/>
              </w:rPr>
              <w:t>Svojím podpisom potvrdzujem, že som sa riadne oboznámil(a) s informáciami k spracúvaniu mojich osobných údajov Prevádzkovateľom – Hospic Milosrdných sestier, Trenčín v zmysle článku 13 nariadenia Európskeho parlamentu a Rady (EÚ) 2016/679 o ochrane fyzických osôb pri spracúvaní osobných údajov a o voľnom pohybe takýchto údajov v súlade s  § 19 zákona č. 18/2018 Z. z. o ochrane osobných údajov, ktoré sú k dispozícii u hlavnej sestry alebo na webe Prevádzkovateľa v časti Ponúkame – Formuláre na stiahnutie – Ochrana osobných údajov.</w:t>
            </w:r>
          </w:p>
          <w:p w14:paraId="6D743D9B" w14:textId="77777777" w:rsidR="004376F5" w:rsidRPr="009F7906" w:rsidRDefault="004376F5" w:rsidP="005803F9">
            <w:pPr>
              <w:pStyle w:val="Zarkazkladnhotextu"/>
              <w:ind w:firstLine="0"/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>Hospic prijíma pacientov bez ohľadu na náboženské vyznanie, národnosť a sociálne postavenie.</w:t>
            </w:r>
          </w:p>
          <w:p w14:paraId="1F6C59C6" w14:textId="77777777" w:rsidR="004376F5" w:rsidRDefault="004376F5" w:rsidP="005803F9">
            <w:pPr>
              <w:rPr>
                <w:rFonts w:ascii="Calibri" w:hAnsi="Calibri" w:cs="Arial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Dňa:  </w:t>
            </w:r>
            <w:r w:rsidRPr="009F7906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9F7906">
              <w:rPr>
                <w:rFonts w:ascii="Calibri" w:hAnsi="Calibri" w:cs="Arial"/>
                <w:sz w:val="19"/>
                <w:szCs w:val="19"/>
              </w:rPr>
            </w:r>
            <w:r w:rsidRPr="009F7906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9F7906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9F7906">
              <w:rPr>
                <w:rFonts w:ascii="Calibri" w:hAnsi="Calibri" w:cs="Arial"/>
                <w:sz w:val="19"/>
                <w:szCs w:val="19"/>
              </w:rPr>
              <w:fldChar w:fldCharType="end"/>
            </w:r>
            <w:r w:rsidRPr="009F7906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9F7906">
              <w:rPr>
                <w:rFonts w:ascii="Calibri" w:hAnsi="Calibri" w:cs="Arial"/>
                <w:sz w:val="19"/>
                <w:szCs w:val="19"/>
              </w:rPr>
              <w:t xml:space="preserve">   </w:t>
            </w:r>
          </w:p>
          <w:p w14:paraId="3A5C2EA3" w14:textId="77777777" w:rsidR="00FD26D4" w:rsidRDefault="00FD26D4" w:rsidP="005803F9">
            <w:pPr>
              <w:rPr>
                <w:rFonts w:ascii="Calibri" w:hAnsi="Calibri"/>
                <w:sz w:val="19"/>
                <w:szCs w:val="19"/>
              </w:rPr>
            </w:pPr>
          </w:p>
          <w:p w14:paraId="565DFBBC" w14:textId="77777777" w:rsidR="00FD26D4" w:rsidRPr="009F7906" w:rsidRDefault="00FD26D4" w:rsidP="005803F9">
            <w:pPr>
              <w:rPr>
                <w:rFonts w:ascii="Calibri" w:hAnsi="Calibri"/>
                <w:sz w:val="19"/>
                <w:szCs w:val="19"/>
              </w:rPr>
            </w:pPr>
          </w:p>
          <w:p w14:paraId="1ABCBB27" w14:textId="77777777" w:rsidR="004376F5" w:rsidRPr="009F7906" w:rsidRDefault="004376F5" w:rsidP="005803F9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9F7906">
              <w:rPr>
                <w:rFonts w:ascii="Calibri" w:hAnsi="Calibri"/>
                <w:sz w:val="19"/>
                <w:szCs w:val="19"/>
              </w:rPr>
              <w:t xml:space="preserve">                                                                                                                Vlastnoručný podpis žiadateľa</w:t>
            </w:r>
          </w:p>
          <w:p w14:paraId="55647FD0" w14:textId="77777777" w:rsidR="004376F5" w:rsidRPr="009F7906" w:rsidRDefault="004376F5" w:rsidP="005803F9">
            <w:pPr>
              <w:jc w:val="center"/>
              <w:rPr>
                <w:rFonts w:ascii="Calibri" w:hAnsi="Calibri"/>
                <w:i/>
                <w:sz w:val="19"/>
                <w:szCs w:val="19"/>
              </w:rPr>
            </w:pPr>
            <w:r w:rsidRPr="009F7906">
              <w:rPr>
                <w:rFonts w:ascii="Calibri" w:hAnsi="Calibri"/>
                <w:i/>
                <w:sz w:val="19"/>
                <w:szCs w:val="19"/>
              </w:rPr>
              <w:t xml:space="preserve">                                                                                                           (pacienta, príp. zákonného zástupcu alebo opatrovníka)</w:t>
            </w:r>
          </w:p>
        </w:tc>
      </w:tr>
    </w:tbl>
    <w:p w14:paraId="035A33E2" w14:textId="77777777" w:rsidR="004376F5" w:rsidRDefault="004376F5" w:rsidP="004376F5">
      <w:pPr>
        <w:rPr>
          <w:rFonts w:ascii="Arial" w:hAnsi="Arial"/>
          <w:color w:val="000000"/>
          <w:sz w:val="16"/>
          <w:szCs w:val="16"/>
        </w:rPr>
      </w:pPr>
    </w:p>
    <w:p w14:paraId="368526D1" w14:textId="77777777" w:rsidR="004376F5" w:rsidRPr="00D70600" w:rsidRDefault="004376F5" w:rsidP="004376F5">
      <w:pPr>
        <w:rPr>
          <w:rFonts w:ascii="Arial" w:hAnsi="Arial"/>
          <w:color w:val="000000"/>
          <w:sz w:val="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64"/>
        <w:gridCol w:w="4423"/>
      </w:tblGrid>
      <w:tr w:rsidR="004376F5" w:rsidRPr="00F6263B" w14:paraId="1FABD558" w14:textId="77777777" w:rsidTr="008847B0">
        <w:trPr>
          <w:trHeight w:val="429"/>
        </w:trPr>
        <w:tc>
          <w:tcPr>
            <w:tcW w:w="3823" w:type="dxa"/>
            <w:vMerge w:val="restart"/>
            <w:shd w:val="clear" w:color="auto" w:fill="auto"/>
          </w:tcPr>
          <w:p w14:paraId="7A28B44D" w14:textId="0B9143B5" w:rsidR="004376F5" w:rsidRPr="00F6263B" w:rsidRDefault="004376F5" w:rsidP="005803F9">
            <w:pPr>
              <w:rPr>
                <w:rFonts w:ascii="Calibri" w:hAnsi="Calibri"/>
                <w:sz w:val="18"/>
                <w:szCs w:val="16"/>
              </w:rPr>
            </w:pPr>
            <w:r w:rsidRPr="00F6263B">
              <w:rPr>
                <w:rFonts w:ascii="Calibri" w:hAnsi="Calibri"/>
                <w:b/>
                <w:sz w:val="20"/>
              </w:rPr>
              <w:t>Adresa</w:t>
            </w:r>
            <w:r w:rsidRPr="00F6263B">
              <w:rPr>
                <w:rFonts w:ascii="Calibri" w:hAnsi="Calibri"/>
                <w:sz w:val="20"/>
              </w:rPr>
              <w:t xml:space="preserve">: </w:t>
            </w:r>
            <w:r w:rsidR="00E1726A">
              <w:rPr>
                <w:rFonts w:ascii="Calibri" w:hAnsi="Calibri"/>
                <w:sz w:val="20"/>
              </w:rPr>
              <w:t xml:space="preserve">   </w:t>
            </w:r>
            <w:r w:rsidRPr="00F6263B">
              <w:rPr>
                <w:rFonts w:ascii="Calibri" w:hAnsi="Calibri"/>
                <w:sz w:val="20"/>
              </w:rPr>
              <w:t xml:space="preserve">Hospic </w:t>
            </w:r>
            <w:r w:rsidRPr="00F6263B">
              <w:rPr>
                <w:rFonts w:ascii="Calibri" w:hAnsi="Calibri"/>
                <w:sz w:val="18"/>
                <w:szCs w:val="16"/>
              </w:rPr>
              <w:t>Milosrdných sestier</w:t>
            </w:r>
          </w:p>
          <w:p w14:paraId="0699DD05" w14:textId="5AA18E7E" w:rsidR="004376F5" w:rsidRPr="00F6263B" w:rsidRDefault="008847B0" w:rsidP="005803F9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                    </w:t>
            </w:r>
            <w:r w:rsidR="004376F5" w:rsidRPr="00F6263B">
              <w:rPr>
                <w:rFonts w:ascii="Calibri" w:hAnsi="Calibri"/>
                <w:sz w:val="18"/>
                <w:szCs w:val="16"/>
              </w:rPr>
              <w:t>Mobilný hospic</w:t>
            </w:r>
          </w:p>
          <w:p w14:paraId="57C0C3C9" w14:textId="21E45F97" w:rsidR="004376F5" w:rsidRPr="00F6263B" w:rsidRDefault="008847B0" w:rsidP="005803F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                    </w:t>
            </w:r>
            <w:proofErr w:type="spellStart"/>
            <w:r w:rsidR="004376F5" w:rsidRPr="00F6263B">
              <w:rPr>
                <w:rFonts w:ascii="Calibri" w:hAnsi="Calibri"/>
                <w:sz w:val="18"/>
                <w:szCs w:val="16"/>
              </w:rPr>
              <w:t>Súvoz</w:t>
            </w:r>
            <w:proofErr w:type="spellEnd"/>
            <w:r w:rsidR="004376F5" w:rsidRPr="00F6263B">
              <w:rPr>
                <w:rFonts w:ascii="Calibri" w:hAnsi="Calibri"/>
                <w:sz w:val="18"/>
                <w:szCs w:val="16"/>
              </w:rPr>
              <w:t xml:space="preserve"> 739, </w:t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  <w:r w:rsidR="004376F5" w:rsidRPr="00F6263B">
              <w:rPr>
                <w:rFonts w:ascii="Calibri" w:hAnsi="Calibri"/>
                <w:sz w:val="18"/>
                <w:szCs w:val="16"/>
              </w:rPr>
              <w:t>911 01   Trenčín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1923CDFD" w14:textId="0E5BEF8C" w:rsidR="004376F5" w:rsidRPr="00F6263B" w:rsidRDefault="004376F5" w:rsidP="005803F9">
            <w:pPr>
              <w:rPr>
                <w:rFonts w:ascii="Calibri" w:hAnsi="Calibri"/>
                <w:sz w:val="18"/>
              </w:rPr>
            </w:pPr>
            <w:r w:rsidRPr="00F6263B">
              <w:rPr>
                <w:rFonts w:ascii="Calibri" w:hAnsi="Calibri"/>
                <w:b/>
                <w:sz w:val="20"/>
              </w:rPr>
              <w:t xml:space="preserve">Telefón:    </w:t>
            </w:r>
            <w:r w:rsidRPr="00F6263B">
              <w:rPr>
                <w:rFonts w:ascii="Calibri" w:hAnsi="Calibri"/>
                <w:sz w:val="18"/>
              </w:rPr>
              <w:t>0901 909</w:t>
            </w:r>
            <w:r w:rsidR="000B2815">
              <w:rPr>
                <w:rFonts w:ascii="Calibri" w:hAnsi="Calibri"/>
                <w:sz w:val="18"/>
              </w:rPr>
              <w:t xml:space="preserve"> </w:t>
            </w:r>
            <w:r w:rsidRPr="00F6263B">
              <w:rPr>
                <w:rFonts w:ascii="Calibri" w:hAnsi="Calibri"/>
                <w:sz w:val="18"/>
              </w:rPr>
              <w:t>011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DA21FD5" w14:textId="77777777" w:rsidR="004376F5" w:rsidRPr="00F6263B" w:rsidRDefault="004376F5" w:rsidP="005803F9">
            <w:pPr>
              <w:rPr>
                <w:rFonts w:ascii="Calibri" w:hAnsi="Calibri"/>
                <w:sz w:val="18"/>
              </w:rPr>
            </w:pPr>
            <w:r w:rsidRPr="00F6263B">
              <w:rPr>
                <w:rFonts w:ascii="Calibri" w:hAnsi="Calibri"/>
                <w:b/>
                <w:sz w:val="20"/>
              </w:rPr>
              <w:t>E- mail</w:t>
            </w:r>
            <w:r w:rsidRPr="00F6263B">
              <w:rPr>
                <w:rFonts w:ascii="Calibri" w:hAnsi="Calibri"/>
                <w:sz w:val="20"/>
              </w:rPr>
              <w:t xml:space="preserve">:   </w:t>
            </w:r>
            <w:r w:rsidRPr="00F6263B">
              <w:rPr>
                <w:rFonts w:ascii="Calibri" w:hAnsi="Calibri"/>
                <w:sz w:val="18"/>
              </w:rPr>
              <w:t>ziadosti@hospictn.sk</w:t>
            </w:r>
          </w:p>
        </w:tc>
      </w:tr>
      <w:tr w:rsidR="004376F5" w:rsidRPr="00F6263B" w14:paraId="017A50F3" w14:textId="77777777" w:rsidTr="008847B0">
        <w:trPr>
          <w:trHeight w:val="407"/>
        </w:trPr>
        <w:tc>
          <w:tcPr>
            <w:tcW w:w="3823" w:type="dxa"/>
            <w:vMerge/>
            <w:shd w:val="clear" w:color="auto" w:fill="auto"/>
          </w:tcPr>
          <w:p w14:paraId="1E2455D5" w14:textId="77777777" w:rsidR="004376F5" w:rsidRPr="00F6263B" w:rsidRDefault="004376F5" w:rsidP="005803F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72FD7D14" w14:textId="77777777" w:rsidR="004376F5" w:rsidRPr="00F6263B" w:rsidRDefault="004376F5" w:rsidP="005803F9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1B46B05" w14:textId="21A0E1A3" w:rsidR="008847B0" w:rsidRPr="008847B0" w:rsidRDefault="004376F5" w:rsidP="005803F9">
            <w:pPr>
              <w:rPr>
                <w:rFonts w:ascii="Calibri" w:hAnsi="Calibri"/>
                <w:sz w:val="20"/>
              </w:rPr>
            </w:pPr>
            <w:r w:rsidRPr="00F6263B">
              <w:rPr>
                <w:rFonts w:ascii="Calibri" w:hAnsi="Calibri"/>
                <w:b/>
                <w:sz w:val="20"/>
                <w:szCs w:val="20"/>
              </w:rPr>
              <w:t>Web:</w:t>
            </w:r>
            <w:r w:rsidRPr="00F6263B">
              <w:rPr>
                <w:rFonts w:ascii="Calibri" w:hAnsi="Calibri"/>
                <w:b/>
                <w:sz w:val="16"/>
              </w:rPr>
              <w:t xml:space="preserve">      </w:t>
            </w:r>
            <w:r w:rsidRPr="00F6263B">
              <w:rPr>
                <w:rFonts w:ascii="Calibri" w:hAnsi="Calibri"/>
                <w:sz w:val="16"/>
              </w:rPr>
              <w:t xml:space="preserve"> </w:t>
            </w:r>
            <w:r w:rsidRPr="00F6263B">
              <w:rPr>
                <w:rFonts w:ascii="Calibri" w:hAnsi="Calibri"/>
                <w:sz w:val="18"/>
              </w:rPr>
              <w:t xml:space="preserve"> www.</w:t>
            </w:r>
            <w:r w:rsidR="000B2815">
              <w:rPr>
                <w:rFonts w:ascii="Calibri" w:hAnsi="Calibri"/>
                <w:sz w:val="18"/>
              </w:rPr>
              <w:t>mobilny.</w:t>
            </w:r>
            <w:r w:rsidRPr="00F6263B">
              <w:rPr>
                <w:rFonts w:ascii="Calibri" w:hAnsi="Calibri"/>
                <w:sz w:val="18"/>
              </w:rPr>
              <w:t>hospictn.sk</w:t>
            </w:r>
            <w:r w:rsidRPr="00F6263B"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 w14:paraId="5F38C395" w14:textId="77777777" w:rsidR="004376F5" w:rsidRDefault="004376F5"/>
    <w:p w14:paraId="58660D4F" w14:textId="77777777" w:rsidR="004376F5" w:rsidRDefault="004376F5"/>
    <w:p w14:paraId="468C6FBA" w14:textId="7588B12C" w:rsidR="00E4417B" w:rsidRDefault="00C175E3" w:rsidP="00C175E3">
      <w:pPr>
        <w:pStyle w:val="Nadpis1"/>
        <w:numPr>
          <w:ilvl w:val="0"/>
          <w:numId w:val="0"/>
        </w:numPr>
        <w:ind w:left="567" w:hanging="567"/>
      </w:pPr>
      <w:r>
        <w:lastRenderedPageBreak/>
        <w:t xml:space="preserve">Poučenie a informovaný súhlas </w:t>
      </w:r>
      <w:r w:rsidRPr="00C175E3">
        <w:rPr>
          <w:vertAlign w:val="superscript"/>
        </w:rPr>
        <w:t>pacient</w:t>
      </w:r>
    </w:p>
    <w:p w14:paraId="67E46631" w14:textId="40316541" w:rsidR="00E4417B" w:rsidRDefault="00E4417B" w:rsidP="00E4417B"/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2314"/>
        <w:gridCol w:w="4723"/>
      </w:tblGrid>
      <w:tr w:rsidR="00C175E3" w:rsidRPr="00412D5E" w14:paraId="09C385AC" w14:textId="77777777" w:rsidTr="00C175E3">
        <w:trPr>
          <w:trHeight w:val="425"/>
        </w:trPr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CEBD" w14:textId="77777777" w:rsidR="00C175E3" w:rsidRPr="009F7906" w:rsidRDefault="00C175E3" w:rsidP="000B032B">
            <w:pPr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</w:rPr>
              <w:t xml:space="preserve">Meno a priezvisko pacienta:  </w:t>
            </w:r>
          </w:p>
          <w:p w14:paraId="5EBE0199" w14:textId="77777777" w:rsidR="00C175E3" w:rsidRPr="009F7906" w:rsidRDefault="00C175E3" w:rsidP="000B032B">
            <w:pPr>
              <w:jc w:val="right"/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32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32"/>
              </w:rPr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32"/>
              </w:rPr>
              <w:t>     </w:t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end"/>
            </w:r>
          </w:p>
        </w:tc>
        <w:tc>
          <w:tcPr>
            <w:tcW w:w="4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503BB9" w14:textId="77777777" w:rsidR="00C175E3" w:rsidRPr="009F7906" w:rsidRDefault="00C175E3" w:rsidP="000B032B">
            <w:pPr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</w:rPr>
              <w:t>Rodné číslo:</w:t>
            </w:r>
          </w:p>
          <w:p w14:paraId="33100CB0" w14:textId="77777777" w:rsidR="00C175E3" w:rsidRPr="009F7906" w:rsidRDefault="00C175E3" w:rsidP="000B032B">
            <w:pPr>
              <w:jc w:val="right"/>
              <w:rPr>
                <w:rFonts w:ascii="Calibri" w:hAnsi="Calibri" w:cs="Arial"/>
                <w:b/>
              </w:rPr>
            </w:pPr>
            <w:r w:rsidRPr="009F7906">
              <w:rPr>
                <w:rFonts w:ascii="Calibri" w:hAnsi="Calibri" w:cs="Arial"/>
                <w:b/>
                <w:sz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b/>
                <w:sz w:val="32"/>
              </w:rPr>
              <w:instrText xml:space="preserve"> FORMTEXT </w:instrText>
            </w:r>
            <w:r w:rsidRPr="009F7906">
              <w:rPr>
                <w:rFonts w:ascii="Calibri" w:hAnsi="Calibri" w:cs="Arial"/>
                <w:b/>
                <w:sz w:val="32"/>
              </w:rPr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separate"/>
            </w:r>
            <w:r w:rsidRPr="009F7906">
              <w:rPr>
                <w:rFonts w:ascii="Calibri" w:hAnsi="Calibri" w:cs="Arial"/>
                <w:b/>
                <w:noProof/>
                <w:sz w:val="32"/>
              </w:rPr>
              <w:t>     </w:t>
            </w:r>
            <w:r w:rsidRPr="009F7906">
              <w:rPr>
                <w:rFonts w:ascii="Calibri" w:hAnsi="Calibri" w:cs="Arial"/>
                <w:b/>
                <w:sz w:val="32"/>
              </w:rPr>
              <w:fldChar w:fldCharType="end"/>
            </w:r>
          </w:p>
        </w:tc>
      </w:tr>
      <w:tr w:rsidR="00C175E3" w:rsidRPr="00412D5E" w14:paraId="7572103A" w14:textId="77777777" w:rsidTr="00C175E3">
        <w:trPr>
          <w:trHeight w:val="1520"/>
        </w:trPr>
        <w:tc>
          <w:tcPr>
            <w:tcW w:w="107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BC0C5" w14:textId="77777777" w:rsidR="00C175E3" w:rsidRPr="009F7906" w:rsidRDefault="00C175E3" w:rsidP="000B032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  <w:p w14:paraId="4804C5F2" w14:textId="77777777" w:rsidR="00FA0752" w:rsidRPr="009F7906" w:rsidRDefault="00FA0752" w:rsidP="00FA0752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Hospic Milosrdných sestier poskytuje okrem ústavnej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hospicovej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starostlivosti aj domácu hospicovú starostlivosť 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 osobám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s nevyliečiteľnou, pokročilou a aktívne </w:t>
            </w:r>
            <w:proofErr w:type="spellStart"/>
            <w:r w:rsidRPr="009F7906">
              <w:rPr>
                <w:rFonts w:ascii="Calibri" w:hAnsi="Calibri" w:cs="Arial"/>
                <w:sz w:val="20"/>
                <w:szCs w:val="20"/>
              </w:rPr>
              <w:t>progredujúcou</w:t>
            </w:r>
            <w:proofErr w:type="spellEnd"/>
            <w:r w:rsidRPr="009F790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zväčša onkologickou 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chorobou. </w:t>
            </w:r>
          </w:p>
          <w:p w14:paraId="7A2AB20C" w14:textId="77777777" w:rsidR="00FA0752" w:rsidRDefault="00FA0752" w:rsidP="00FA0752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Cieľom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hospicovej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starostlivosti je zmierňovať utrpenie pacienta – liečebné postupy vedú k zmierneniu bolesti a iných nepríjemných prejavov choroby, k udržaniu najvyššej možnej kvality života pacienta až do jeho smrti. Nejde o násilné predlžovanie života ale ani o jeho predčasné ukončenie eutanáziou. </w:t>
            </w:r>
          </w:p>
          <w:p w14:paraId="52FD6E18" w14:textId="77777777" w:rsidR="00FA0752" w:rsidRPr="009F7906" w:rsidRDefault="00FA0752" w:rsidP="00FA0752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Súhlasím s frekvenciou návštev domácej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hospicovej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starostlivosti minimálne 1 krát týždenne a podľa potreby po dohovore viackrát.</w:t>
            </w:r>
          </w:p>
          <w:p w14:paraId="5F7572BF" w14:textId="77777777" w:rsidR="00FA0752" w:rsidRPr="009F7906" w:rsidRDefault="00FA0752" w:rsidP="00FA0752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9F7906">
              <w:rPr>
                <w:rFonts w:ascii="Calibri" w:hAnsi="Calibri" w:cs="Arial"/>
                <w:sz w:val="20"/>
                <w:szCs w:val="20"/>
              </w:rPr>
              <w:t>Bol</w:t>
            </w:r>
            <w:r>
              <w:rPr>
                <w:rFonts w:ascii="Calibri" w:hAnsi="Calibri" w:cs="Arial"/>
                <w:sz w:val="20"/>
                <w:szCs w:val="20"/>
              </w:rPr>
              <w:t>(a)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 som poučený</w:t>
            </w:r>
            <w:r>
              <w:rPr>
                <w:rFonts w:ascii="Calibri" w:hAnsi="Calibri" w:cs="Arial"/>
                <w:sz w:val="20"/>
                <w:szCs w:val="20"/>
              </w:rPr>
              <w:t>(á)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 o účele, povahe, následkoch a rizikách poskytnutia, resp. odmietnutia zdravotnej starostlivosti.</w:t>
            </w:r>
          </w:p>
          <w:p w14:paraId="37BFF609" w14:textId="77777777" w:rsidR="00FA0752" w:rsidRDefault="00FA0752" w:rsidP="00FA0752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9F7906">
              <w:rPr>
                <w:rFonts w:ascii="Calibri" w:hAnsi="Calibri" w:cs="Arial"/>
                <w:sz w:val="20"/>
                <w:szCs w:val="20"/>
              </w:rPr>
              <w:t>Svoj</w:t>
            </w:r>
            <w:r>
              <w:rPr>
                <w:rFonts w:ascii="Calibri" w:hAnsi="Calibri" w:cs="Arial"/>
                <w:sz w:val="20"/>
                <w:szCs w:val="20"/>
              </w:rPr>
              <w:t>í</w:t>
            </w:r>
            <w:r w:rsidRPr="009F7906">
              <w:rPr>
                <w:rFonts w:ascii="Calibri" w:hAnsi="Calibri" w:cs="Arial"/>
                <w:sz w:val="20"/>
                <w:szCs w:val="20"/>
              </w:rPr>
              <w:t>m podpisom potvrdzujem, že súhlasím s poskytovanou zdravotnou starostlivosťou a liečebnými postupmi vedúcimi k zmier</w:t>
            </w: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eniu bolesti a iných nepríjemných prejavov choroby. Taktiež potvrdzujem, že budem dodržiavať liečebný režim </w:t>
            </w:r>
            <w:r>
              <w:rPr>
                <w:rFonts w:ascii="Calibri" w:hAnsi="Calibri" w:cs="Arial"/>
                <w:sz w:val="20"/>
                <w:szCs w:val="20"/>
              </w:rPr>
              <w:t>odporučený</w:t>
            </w:r>
            <w:r w:rsidRPr="009F7906">
              <w:rPr>
                <w:rFonts w:ascii="Calibri" w:hAnsi="Calibri" w:cs="Arial"/>
                <w:sz w:val="20"/>
                <w:szCs w:val="20"/>
              </w:rPr>
              <w:t xml:space="preserve"> ošetrujúcim lekárom. </w:t>
            </w:r>
          </w:p>
          <w:p w14:paraId="5A4E7948" w14:textId="77777777" w:rsidR="00FA0752" w:rsidRPr="009F7906" w:rsidRDefault="00FA0752" w:rsidP="00FA0752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Bol som oboznámený a súhlasím s víziou a poslaním hospicu a ich napĺňaním pri poskytovaní domácej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hospicovej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starostlivosti.</w:t>
            </w:r>
          </w:p>
          <w:p w14:paraId="1EABAEF5" w14:textId="77777777" w:rsidR="00C175E3" w:rsidRDefault="00FA0752" w:rsidP="00FA0752">
            <w:pPr>
              <w:spacing w:before="60"/>
              <w:rPr>
                <w:rFonts w:ascii="Calibri" w:hAnsi="Calibri" w:cs="Arial"/>
                <w:sz w:val="20"/>
              </w:rPr>
            </w:pPr>
            <w:r w:rsidRPr="008A4065">
              <w:rPr>
                <w:rFonts w:ascii="Calibri" w:hAnsi="Calibri" w:cs="Arial"/>
                <w:sz w:val="20"/>
              </w:rPr>
              <w:t>Súhlasím, aby s informáciami o mojom zdravotnom stave boli oboznámen</w:t>
            </w:r>
            <w:r>
              <w:rPr>
                <w:rFonts w:ascii="Calibri" w:hAnsi="Calibri" w:cs="Arial"/>
                <w:sz w:val="20"/>
              </w:rPr>
              <w:t>é kontaktné osoby uvedené v Žiadosti o prijatie.</w:t>
            </w:r>
          </w:p>
          <w:p w14:paraId="1FB17213" w14:textId="2F59AF6D" w:rsidR="00FA0752" w:rsidRPr="009F7906" w:rsidRDefault="00FA0752" w:rsidP="00FA0752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175E3" w:rsidRPr="00412D5E" w14:paraId="39B0C952" w14:textId="77777777" w:rsidTr="00C175E3">
        <w:trPr>
          <w:trHeight w:val="465"/>
        </w:trPr>
        <w:tc>
          <w:tcPr>
            <w:tcW w:w="3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6C4B" w14:textId="77777777" w:rsidR="00C175E3" w:rsidRPr="009F7906" w:rsidRDefault="00C175E3" w:rsidP="000B032B">
            <w:pPr>
              <w:rPr>
                <w:rFonts w:ascii="Calibri" w:hAnsi="Calibri" w:cs="Arial"/>
                <w:sz w:val="20"/>
              </w:rPr>
            </w:pPr>
            <w:r w:rsidRPr="009F7906">
              <w:rPr>
                <w:rFonts w:ascii="Calibri" w:hAnsi="Calibri" w:cs="Arial"/>
                <w:sz w:val="20"/>
              </w:rPr>
              <w:t xml:space="preserve">Dátum:  </w:t>
            </w:r>
            <w:r w:rsidRPr="009F7906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90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F7906">
              <w:rPr>
                <w:rFonts w:ascii="Calibri" w:hAnsi="Calibri" w:cs="Arial"/>
                <w:sz w:val="18"/>
                <w:szCs w:val="18"/>
              </w:rPr>
            </w:r>
            <w:r w:rsidRPr="009F790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F7906">
              <w:rPr>
                <w:rFonts w:ascii="Calibri" w:hAnsi="Calibri" w:cs="Arial"/>
                <w:noProof/>
                <w:sz w:val="18"/>
                <w:szCs w:val="18"/>
              </w:rPr>
              <w:t>     </w:t>
            </w:r>
            <w:r w:rsidRPr="009F7906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85064" w14:textId="77777777" w:rsidR="00C175E3" w:rsidRPr="009F7906" w:rsidRDefault="00C175E3" w:rsidP="000B032B">
            <w:pPr>
              <w:rPr>
                <w:rFonts w:ascii="Calibri" w:hAnsi="Calibri" w:cs="Arial"/>
                <w:sz w:val="20"/>
              </w:rPr>
            </w:pPr>
            <w:r w:rsidRPr="009F7906">
              <w:rPr>
                <w:rFonts w:ascii="Calibri" w:hAnsi="Calibri" w:cs="Arial"/>
                <w:sz w:val="20"/>
              </w:rPr>
              <w:t>Podpis:</w:t>
            </w:r>
          </w:p>
        </w:tc>
      </w:tr>
    </w:tbl>
    <w:p w14:paraId="4E282315" w14:textId="77777777" w:rsidR="00C175E3" w:rsidRDefault="00C175E3" w:rsidP="00C175E3">
      <w:pPr>
        <w:rPr>
          <w:rFonts w:ascii="Arial" w:hAnsi="Arial"/>
          <w:sz w:val="18"/>
        </w:rPr>
      </w:pPr>
    </w:p>
    <w:p w14:paraId="511B76F7" w14:textId="77777777" w:rsidR="00FA0752" w:rsidRDefault="00FA0752" w:rsidP="00FA0752">
      <w:pPr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 xml:space="preserve">Kompletne vyplnené tlačivá: Žiadosť o prijatie pacienta a Poučenie a informovaný súhlas priniesol/priniesla </w:t>
      </w:r>
    </w:p>
    <w:p w14:paraId="0084D3F8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25AFB37B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60852FAD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 xml:space="preserve">Dňa: ................................... Meno a priezvisko: ......................................................................................................., </w:t>
      </w:r>
    </w:p>
    <w:p w14:paraId="7082F050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 xml:space="preserve">ktorý/á  čestne prehlasuje a svojim podpisom potvrdzuje, že údaje a podpisy v týchto tlačivách sú pravdivé a berie na seba všetky právne dôsledky, ktoré by vznikli zo spochybnenia uvedených skutočností. </w:t>
      </w:r>
    </w:p>
    <w:p w14:paraId="6A4A1F8D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38A9530B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52E39946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007BE8D4" w14:textId="77777777" w:rsidR="00FA0752" w:rsidRPr="009F7906" w:rsidRDefault="00FA0752" w:rsidP="00FA0752">
      <w:pPr>
        <w:tabs>
          <w:tab w:val="center" w:pos="6804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</w:t>
      </w:r>
    </w:p>
    <w:p w14:paraId="2C9FAAB0" w14:textId="77777777" w:rsidR="00FA0752" w:rsidRPr="009F7906" w:rsidRDefault="00FA0752" w:rsidP="00FA0752">
      <w:pPr>
        <w:tabs>
          <w:tab w:val="center" w:pos="6804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podpis osoby prinášajúcej komplet vypísané tlačivá</w:t>
      </w:r>
    </w:p>
    <w:p w14:paraId="0463F916" w14:textId="77777777" w:rsidR="00FA0752" w:rsidRPr="009F7906" w:rsidRDefault="00FA0752" w:rsidP="00FA0752">
      <w:pPr>
        <w:tabs>
          <w:tab w:val="center" w:pos="6804"/>
        </w:tabs>
        <w:rPr>
          <w:rFonts w:ascii="Calibri" w:hAnsi="Calibri" w:cs="Calibri"/>
          <w:sz w:val="20"/>
          <w:szCs w:val="20"/>
        </w:rPr>
      </w:pPr>
    </w:p>
    <w:p w14:paraId="0A576320" w14:textId="77777777" w:rsidR="00FA0752" w:rsidRPr="009F7906" w:rsidRDefault="00FA0752" w:rsidP="00FA0752">
      <w:pPr>
        <w:tabs>
          <w:tab w:val="center" w:pos="6804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</w:r>
    </w:p>
    <w:p w14:paraId="55827F34" w14:textId="77777777" w:rsidR="00FA0752" w:rsidRPr="009F7906" w:rsidRDefault="00FA0752" w:rsidP="00FA0752">
      <w:pPr>
        <w:tabs>
          <w:tab w:val="center" w:pos="6804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</w:r>
    </w:p>
    <w:p w14:paraId="0A56D568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4045BAF7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4E227ACF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 xml:space="preserve">Pacient nie je schopný prijať resp. odmietnuť poučenie a dať informovaný súhlas. V súlade s ustanovením § 6, ods. 9, písmeno a Z. z. 576/2004 informovaný súhlas zákon nevyžaduje a súhlas s poskytovaním zdravotnej starostlivosti možno predpokladať. </w:t>
      </w:r>
    </w:p>
    <w:p w14:paraId="1BCE3251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506CFC1B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001077DF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12D3543F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5053AB23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34D93254" w14:textId="77777777" w:rsidR="00FA0752" w:rsidRPr="009F7906" w:rsidRDefault="00FA0752" w:rsidP="00FA0752">
      <w:pPr>
        <w:rPr>
          <w:rFonts w:ascii="Calibri" w:hAnsi="Calibri" w:cs="Calibri"/>
          <w:sz w:val="20"/>
          <w:szCs w:val="20"/>
        </w:rPr>
      </w:pPr>
    </w:p>
    <w:p w14:paraId="0B6C9543" w14:textId="77777777" w:rsidR="00FA0752" w:rsidRPr="009F7906" w:rsidRDefault="00FA0752" w:rsidP="00FA0752">
      <w:pPr>
        <w:tabs>
          <w:tab w:val="center" w:pos="1985"/>
          <w:tab w:val="center" w:pos="7371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.....................................................</w:t>
      </w:r>
      <w:r w:rsidRPr="009F7906">
        <w:rPr>
          <w:rFonts w:ascii="Calibri" w:hAnsi="Calibri" w:cs="Calibri"/>
          <w:sz w:val="20"/>
          <w:szCs w:val="20"/>
        </w:rPr>
        <w:tab/>
        <w:t>......................................................</w:t>
      </w:r>
    </w:p>
    <w:p w14:paraId="5FA6EF86" w14:textId="77777777" w:rsidR="00FA0752" w:rsidRDefault="00FA0752" w:rsidP="00FA0752">
      <w:pPr>
        <w:tabs>
          <w:tab w:val="center" w:pos="1985"/>
          <w:tab w:val="center" w:pos="7371"/>
        </w:tabs>
        <w:rPr>
          <w:rFonts w:ascii="Calibri" w:hAnsi="Calibri" w:cs="Calibri"/>
          <w:sz w:val="20"/>
          <w:szCs w:val="20"/>
        </w:rPr>
      </w:pPr>
      <w:r w:rsidRPr="009F7906">
        <w:rPr>
          <w:rFonts w:ascii="Calibri" w:hAnsi="Calibri" w:cs="Calibri"/>
          <w:sz w:val="20"/>
          <w:szCs w:val="20"/>
        </w:rPr>
        <w:tab/>
        <w:t>lekár hospicu</w:t>
      </w:r>
      <w:r w:rsidRPr="009F7906">
        <w:rPr>
          <w:rFonts w:ascii="Calibri" w:hAnsi="Calibri" w:cs="Calibri"/>
          <w:sz w:val="20"/>
          <w:szCs w:val="20"/>
        </w:rPr>
        <w:tab/>
        <w:t>svedok</w:t>
      </w:r>
    </w:p>
    <w:p w14:paraId="42064754" w14:textId="0419B268" w:rsidR="00E4417B" w:rsidRDefault="00C175E3" w:rsidP="00C175E3">
      <w:r>
        <w:rPr>
          <w:rFonts w:ascii="Calibri" w:hAnsi="Calibri" w:cs="Calibri"/>
          <w:sz w:val="20"/>
          <w:szCs w:val="20"/>
        </w:rPr>
        <w:br w:type="page"/>
      </w:r>
    </w:p>
    <w:p w14:paraId="2CACDF98" w14:textId="64D76F48" w:rsidR="00E4417B" w:rsidRDefault="000013E1" w:rsidP="000013E1">
      <w:pPr>
        <w:pStyle w:val="Nadpis1"/>
        <w:numPr>
          <w:ilvl w:val="0"/>
          <w:numId w:val="0"/>
        </w:numPr>
        <w:ind w:left="567" w:hanging="567"/>
      </w:pPr>
      <w:r>
        <w:lastRenderedPageBreak/>
        <w:t>Informácie pred prijatím</w:t>
      </w:r>
    </w:p>
    <w:p w14:paraId="2F82D001" w14:textId="77777777" w:rsidR="000013E1" w:rsidRPr="009F7906" w:rsidRDefault="000013E1" w:rsidP="000013E1">
      <w:pPr>
        <w:rPr>
          <w:rFonts w:ascii="Calibri" w:hAnsi="Calibri"/>
          <w:sz w:val="20"/>
        </w:rPr>
      </w:pPr>
    </w:p>
    <w:p w14:paraId="487281E4" w14:textId="79AF1637" w:rsidR="000013E1" w:rsidRPr="00F76EDA" w:rsidRDefault="00394027" w:rsidP="000013E1">
      <w:pPr>
        <w:pBdr>
          <w:bottom w:val="single" w:sz="4" w:space="1" w:color="auto"/>
        </w:pBdr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Aké sú podmienky prijatia do mobilného hospicu?</w:t>
      </w:r>
    </w:p>
    <w:p w14:paraId="41CDAB8F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>terminálne štádium onkologického ochorenia</w:t>
      </w:r>
    </w:p>
    <w:p w14:paraId="0A3B5FE6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>ukončenie alebo odmietnutie aktívnej onkologickej liečby</w:t>
      </w:r>
    </w:p>
    <w:p w14:paraId="22DAB0F4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>poskytnutie lekárskej správy o ochorení</w:t>
      </w:r>
    </w:p>
    <w:p w14:paraId="3AC35589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 xml:space="preserve">odporučenie praktického alebo iného ošetrujúceho lekára k poskytovaniu domácej </w:t>
      </w:r>
      <w:proofErr w:type="spellStart"/>
      <w:r w:rsidRPr="00460092">
        <w:rPr>
          <w:rFonts w:cstheme="minorHAnsi"/>
          <w:sz w:val="20"/>
          <w:szCs w:val="20"/>
        </w:rPr>
        <w:t>hospicovej</w:t>
      </w:r>
      <w:proofErr w:type="spellEnd"/>
      <w:r w:rsidRPr="00460092">
        <w:rPr>
          <w:rFonts w:cstheme="minorHAnsi"/>
          <w:sz w:val="20"/>
          <w:szCs w:val="20"/>
        </w:rPr>
        <w:t xml:space="preserve"> starostlivosti</w:t>
      </w:r>
    </w:p>
    <w:p w14:paraId="72B53AE3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>informovaný súhlas pacienta</w:t>
      </w:r>
    </w:p>
    <w:p w14:paraId="2DA119AA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>vyplnená žiadosť o prijatie pacienta</w:t>
      </w:r>
    </w:p>
    <w:p w14:paraId="18626AB3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>zabezpečená celodenná starostlivosť najmenej jedn</w:t>
      </w:r>
      <w:r>
        <w:rPr>
          <w:rFonts w:cstheme="minorHAnsi"/>
          <w:sz w:val="20"/>
          <w:szCs w:val="20"/>
        </w:rPr>
        <w:t>ým</w:t>
      </w:r>
      <w:r w:rsidRPr="00460092">
        <w:rPr>
          <w:rFonts w:cstheme="minorHAnsi"/>
          <w:sz w:val="20"/>
          <w:szCs w:val="20"/>
        </w:rPr>
        <w:t xml:space="preserve"> člen</w:t>
      </w:r>
      <w:r>
        <w:rPr>
          <w:rFonts w:cstheme="minorHAnsi"/>
          <w:sz w:val="20"/>
          <w:szCs w:val="20"/>
        </w:rPr>
        <w:t>om</w:t>
      </w:r>
      <w:r w:rsidRPr="00460092">
        <w:rPr>
          <w:rFonts w:cstheme="minorHAnsi"/>
          <w:sz w:val="20"/>
          <w:szCs w:val="20"/>
        </w:rPr>
        <w:t xml:space="preserve"> rodiny</w:t>
      </w:r>
      <w:r>
        <w:rPr>
          <w:rFonts w:cstheme="minorHAnsi"/>
          <w:sz w:val="20"/>
          <w:szCs w:val="20"/>
        </w:rPr>
        <w:t>, príp. striedavá starostlivosť viacerých osôb</w:t>
      </w:r>
    </w:p>
    <w:p w14:paraId="12A403A3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>bydlisko do 30 km od Trenčína</w:t>
      </w:r>
    </w:p>
    <w:p w14:paraId="392C36F1" w14:textId="77777777" w:rsidR="00FA0752" w:rsidRPr="00460092" w:rsidRDefault="00FA0752" w:rsidP="00FA0752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 xml:space="preserve">súhlas s frekvenciou návštev domácej </w:t>
      </w:r>
      <w:proofErr w:type="spellStart"/>
      <w:r w:rsidRPr="00460092">
        <w:rPr>
          <w:rFonts w:cstheme="minorHAnsi"/>
          <w:sz w:val="20"/>
          <w:szCs w:val="20"/>
        </w:rPr>
        <w:t>hospicovej</w:t>
      </w:r>
      <w:proofErr w:type="spellEnd"/>
      <w:r w:rsidRPr="00460092">
        <w:rPr>
          <w:rFonts w:cstheme="minorHAnsi"/>
          <w:sz w:val="20"/>
          <w:szCs w:val="20"/>
        </w:rPr>
        <w:t xml:space="preserve"> starostlivosti minimálne jedenkrát týždenne </w:t>
      </w:r>
      <w:r>
        <w:rPr>
          <w:rFonts w:cstheme="minorHAnsi"/>
          <w:sz w:val="20"/>
          <w:szCs w:val="20"/>
        </w:rPr>
        <w:t>a</w:t>
      </w:r>
      <w:r w:rsidRPr="00460092">
        <w:rPr>
          <w:rFonts w:cstheme="minorHAnsi"/>
          <w:sz w:val="20"/>
          <w:szCs w:val="20"/>
        </w:rPr>
        <w:t xml:space="preserve"> podľa potreby po dohovore</w:t>
      </w:r>
      <w:r>
        <w:rPr>
          <w:rFonts w:cstheme="minorHAnsi"/>
          <w:sz w:val="20"/>
          <w:szCs w:val="20"/>
        </w:rPr>
        <w:t xml:space="preserve"> aj viackrát</w:t>
      </w:r>
    </w:p>
    <w:p w14:paraId="5C158CF6" w14:textId="001C5BC8" w:rsidR="00FA0752" w:rsidRPr="00394027" w:rsidRDefault="00FA0752" w:rsidP="00394027">
      <w:pPr>
        <w:numPr>
          <w:ilvl w:val="0"/>
          <w:numId w:val="39"/>
        </w:numPr>
        <w:spacing w:line="276" w:lineRule="auto"/>
        <w:rPr>
          <w:rFonts w:cstheme="minorHAnsi"/>
          <w:sz w:val="20"/>
          <w:szCs w:val="20"/>
        </w:rPr>
      </w:pPr>
      <w:r w:rsidRPr="00460092">
        <w:rPr>
          <w:rFonts w:cstheme="minorHAnsi"/>
          <w:sz w:val="20"/>
          <w:szCs w:val="20"/>
        </w:rPr>
        <w:t xml:space="preserve">o definitívnom prijatí pacienta do domácej </w:t>
      </w:r>
      <w:proofErr w:type="spellStart"/>
      <w:r w:rsidRPr="00460092">
        <w:rPr>
          <w:rFonts w:cstheme="minorHAnsi"/>
          <w:sz w:val="20"/>
          <w:szCs w:val="20"/>
        </w:rPr>
        <w:t>hospicovej</w:t>
      </w:r>
      <w:proofErr w:type="spellEnd"/>
      <w:r w:rsidRPr="00460092">
        <w:rPr>
          <w:rFonts w:cstheme="minorHAnsi"/>
          <w:sz w:val="20"/>
          <w:szCs w:val="20"/>
        </w:rPr>
        <w:t xml:space="preserve"> starostlivosti rozhoduje ošetrovateľský tím domácej </w:t>
      </w:r>
      <w:proofErr w:type="spellStart"/>
      <w:r w:rsidRPr="00460092">
        <w:rPr>
          <w:rFonts w:cstheme="minorHAnsi"/>
          <w:sz w:val="20"/>
          <w:szCs w:val="20"/>
        </w:rPr>
        <w:t>hospicovej</w:t>
      </w:r>
      <w:proofErr w:type="spellEnd"/>
      <w:r w:rsidRPr="00460092">
        <w:rPr>
          <w:rFonts w:cstheme="minorHAnsi"/>
          <w:sz w:val="20"/>
          <w:szCs w:val="20"/>
        </w:rPr>
        <w:t xml:space="preserve"> starostlivosti. Poskytovanie domácej </w:t>
      </w:r>
      <w:proofErr w:type="spellStart"/>
      <w:r w:rsidRPr="00460092">
        <w:rPr>
          <w:rFonts w:cstheme="minorHAnsi"/>
          <w:sz w:val="20"/>
          <w:szCs w:val="20"/>
        </w:rPr>
        <w:t>hospicovej</w:t>
      </w:r>
      <w:proofErr w:type="spellEnd"/>
      <w:r w:rsidRPr="00460092">
        <w:rPr>
          <w:rFonts w:cstheme="minorHAnsi"/>
          <w:sz w:val="20"/>
          <w:szCs w:val="20"/>
        </w:rPr>
        <w:t xml:space="preserve"> starostlivosti môže byť kedykoľvek ukončené zo strany pacienta. Zo strany </w:t>
      </w:r>
      <w:r>
        <w:rPr>
          <w:rFonts w:cstheme="minorHAnsi"/>
          <w:sz w:val="20"/>
          <w:szCs w:val="20"/>
        </w:rPr>
        <w:t>hospicu</w:t>
      </w:r>
      <w:r w:rsidRPr="00460092">
        <w:rPr>
          <w:rFonts w:cstheme="minorHAnsi"/>
          <w:sz w:val="20"/>
          <w:szCs w:val="20"/>
        </w:rPr>
        <w:t xml:space="preserve"> v prípade </w:t>
      </w:r>
      <w:r w:rsidRPr="00F83715">
        <w:rPr>
          <w:rFonts w:cstheme="minorHAnsi"/>
          <w:sz w:val="20"/>
          <w:szCs w:val="20"/>
        </w:rPr>
        <w:t>porušenia interných predpisov hospicu.</w:t>
      </w:r>
    </w:p>
    <w:p w14:paraId="3961DFC7" w14:textId="77777777" w:rsidR="000013E1" w:rsidRPr="009F7906" w:rsidRDefault="000013E1" w:rsidP="000013E1">
      <w:pPr>
        <w:rPr>
          <w:rFonts w:ascii="Calibri" w:hAnsi="Calibri"/>
          <w:b/>
          <w:sz w:val="20"/>
        </w:rPr>
      </w:pPr>
    </w:p>
    <w:p w14:paraId="7BB2E9C4" w14:textId="77777777" w:rsidR="000013E1" w:rsidRPr="009F7906" w:rsidRDefault="000013E1" w:rsidP="000013E1">
      <w:pPr>
        <w:rPr>
          <w:rFonts w:ascii="Calibri" w:hAnsi="Calibri"/>
          <w:sz w:val="20"/>
        </w:rPr>
      </w:pPr>
    </w:p>
    <w:p w14:paraId="19BF0A67" w14:textId="77777777" w:rsidR="000013E1" w:rsidRPr="009F7906" w:rsidRDefault="000013E1" w:rsidP="000013E1">
      <w:pPr>
        <w:rPr>
          <w:rFonts w:ascii="Calibri" w:hAnsi="Calibri"/>
          <w:sz w:val="20"/>
        </w:rPr>
      </w:pPr>
    </w:p>
    <w:p w14:paraId="50FED12E" w14:textId="77777777" w:rsidR="000013E1" w:rsidRPr="00F76EDA" w:rsidRDefault="000013E1" w:rsidP="000013E1">
      <w:pPr>
        <w:pBdr>
          <w:bottom w:val="single" w:sz="4" w:space="1" w:color="auto"/>
        </w:pBdr>
        <w:rPr>
          <w:rFonts w:ascii="Calibri" w:hAnsi="Calibri"/>
          <w:b/>
          <w:color w:val="0070C0"/>
        </w:rPr>
      </w:pPr>
      <w:r w:rsidRPr="00F76EDA">
        <w:rPr>
          <w:rFonts w:ascii="Calibri" w:hAnsi="Calibri"/>
          <w:b/>
          <w:color w:val="0070C0"/>
        </w:rPr>
        <w:t>Ako je to s platením?</w:t>
      </w:r>
    </w:p>
    <w:p w14:paraId="6A97B0AB" w14:textId="358AE632" w:rsidR="00EA7F5B" w:rsidRDefault="00EA7F5B" w:rsidP="00EA7F5B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Prevádzka mobilného </w:t>
      </w:r>
      <w:r w:rsidR="009E0B05">
        <w:rPr>
          <w:rFonts w:ascii="Calibri" w:hAnsi="Calibri" w:cs="Arial"/>
          <w:sz w:val="20"/>
        </w:rPr>
        <w:t xml:space="preserve">hospicu </w:t>
      </w:r>
      <w:r>
        <w:rPr>
          <w:rFonts w:ascii="Calibri" w:hAnsi="Calibri" w:cs="Arial"/>
          <w:sz w:val="20"/>
        </w:rPr>
        <w:t xml:space="preserve">je hradená z viacerých zdrojov. Časť nákladov by mala hradiť zdravotná poisťovňa a zvyšok je potrebné pokryť </w:t>
      </w:r>
      <w:r>
        <w:rPr>
          <w:rFonts w:ascii="Calibri" w:hAnsi="Calibri" w:cs="Arial"/>
          <w:sz w:val="20"/>
        </w:rPr>
        <w:br/>
        <w:t xml:space="preserve">z finančných darov zo strany pacienta, jeho príbuzných a z iných sponzorských príspevkov. </w:t>
      </w:r>
    </w:p>
    <w:p w14:paraId="3A8C1BA1" w14:textId="77777777" w:rsidR="007C754C" w:rsidRDefault="007C754C" w:rsidP="00EA7F5B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</w:p>
    <w:p w14:paraId="2BEF5694" w14:textId="45C35686" w:rsidR="007C754C" w:rsidRDefault="007C754C" w:rsidP="007C754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Poskytovanie domácej </w:t>
      </w:r>
      <w:proofErr w:type="spellStart"/>
      <w:r>
        <w:rPr>
          <w:rFonts w:cstheme="minorHAnsi"/>
          <w:sz w:val="20"/>
          <w:szCs w:val="20"/>
        </w:rPr>
        <w:t>hospicovej</w:t>
      </w:r>
      <w:proofErr w:type="spellEnd"/>
      <w:r>
        <w:rPr>
          <w:rFonts w:cstheme="minorHAnsi"/>
          <w:sz w:val="20"/>
          <w:szCs w:val="20"/>
        </w:rPr>
        <w:t xml:space="preserve"> starostlivosti </w:t>
      </w:r>
      <w:r w:rsidR="003F0064">
        <w:rPr>
          <w:rFonts w:cstheme="minorHAnsi"/>
          <w:sz w:val="20"/>
          <w:szCs w:val="20"/>
        </w:rPr>
        <w:t xml:space="preserve">indikovanému pacientovi </w:t>
      </w:r>
      <w:r>
        <w:rPr>
          <w:rFonts w:cstheme="minorHAnsi"/>
          <w:sz w:val="20"/>
          <w:szCs w:val="20"/>
        </w:rPr>
        <w:t xml:space="preserve">nie je podmienené spolupodieľaním sa pacienta na financovaní. </w:t>
      </w:r>
    </w:p>
    <w:p w14:paraId="16A9BA54" w14:textId="77777777" w:rsidR="000013E1" w:rsidRPr="009F7906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085DD76D" w14:textId="77777777" w:rsidR="000013E1" w:rsidRPr="009F7906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  <w:r w:rsidRPr="009F7906">
        <w:rPr>
          <w:rFonts w:ascii="Calibri" w:hAnsi="Calibri" w:cs="Arial"/>
          <w:sz w:val="20"/>
        </w:rPr>
        <w:t>S úctou</w:t>
      </w:r>
    </w:p>
    <w:p w14:paraId="131E18D6" w14:textId="77777777" w:rsidR="000013E1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5C2B7524" w14:textId="77777777" w:rsidR="00DC0A53" w:rsidRDefault="00DC0A53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64AF8A1A" w14:textId="77777777" w:rsidR="00DC0A53" w:rsidRDefault="00DC0A53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0B67463C" w14:textId="77777777" w:rsidR="00DC0A53" w:rsidRPr="009F7906" w:rsidRDefault="00DC0A53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04AB91FA" w14:textId="77777777" w:rsidR="000013E1" w:rsidRPr="009F7906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450BDB31" w14:textId="77777777" w:rsidR="000013E1" w:rsidRPr="009F7906" w:rsidRDefault="000013E1" w:rsidP="000013E1">
      <w:pPr>
        <w:tabs>
          <w:tab w:val="right" w:pos="2160"/>
        </w:tabs>
        <w:rPr>
          <w:rFonts w:ascii="Calibri" w:hAnsi="Calibri" w:cs="Arial"/>
          <w:sz w:val="20"/>
        </w:rPr>
      </w:pPr>
    </w:p>
    <w:p w14:paraId="72E4C98E" w14:textId="124EB5FF" w:rsidR="000013E1" w:rsidRPr="009F7906" w:rsidRDefault="000013E1" w:rsidP="00F76EDA">
      <w:pPr>
        <w:tabs>
          <w:tab w:val="center" w:pos="2268"/>
          <w:tab w:val="center" w:pos="8364"/>
        </w:tabs>
        <w:rPr>
          <w:rFonts w:ascii="Calibri" w:hAnsi="Calibri" w:cs="Arial"/>
          <w:b/>
          <w:sz w:val="20"/>
        </w:rPr>
      </w:pPr>
      <w:r w:rsidRPr="009F7906">
        <w:rPr>
          <w:rFonts w:ascii="Calibri" w:hAnsi="Calibri" w:cs="Arial"/>
          <w:b/>
          <w:sz w:val="20"/>
        </w:rPr>
        <w:tab/>
        <w:t xml:space="preserve">MUDr. </w:t>
      </w:r>
      <w:r w:rsidR="00F76EDA">
        <w:rPr>
          <w:rFonts w:ascii="Calibri" w:hAnsi="Calibri" w:cs="Arial"/>
          <w:b/>
          <w:sz w:val="20"/>
        </w:rPr>
        <w:t>Mária Dohňanská</w:t>
      </w:r>
      <w:r w:rsidRPr="009F7906">
        <w:rPr>
          <w:rFonts w:ascii="Calibri" w:hAnsi="Calibri" w:cs="Arial"/>
          <w:b/>
          <w:sz w:val="20"/>
        </w:rPr>
        <w:tab/>
        <w:t xml:space="preserve">sestra  M. Noemi - </w:t>
      </w:r>
      <w:r w:rsidRPr="00122CEE">
        <w:rPr>
          <w:rFonts w:ascii="Calibri" w:hAnsi="Calibri" w:cs="Arial"/>
          <w:b/>
          <w:sz w:val="20"/>
        </w:rPr>
        <w:t>Mgr. Henrieta Žilková</w:t>
      </w:r>
      <w:r w:rsidRPr="00122CEE">
        <w:rPr>
          <w:rFonts w:ascii="Calibri" w:hAnsi="Calibri" w:cs="Arial"/>
          <w:sz w:val="20"/>
        </w:rPr>
        <w:t xml:space="preserve">  </w:t>
      </w:r>
    </w:p>
    <w:p w14:paraId="4E1535DC" w14:textId="77777777" w:rsidR="000013E1" w:rsidRPr="009F7906" w:rsidRDefault="000013E1" w:rsidP="00F76EDA">
      <w:pPr>
        <w:tabs>
          <w:tab w:val="center" w:pos="2268"/>
          <w:tab w:val="center" w:pos="8364"/>
        </w:tabs>
        <w:rPr>
          <w:rFonts w:ascii="Calibri" w:hAnsi="Calibri" w:cs="Arial"/>
          <w:sz w:val="20"/>
        </w:rPr>
      </w:pPr>
      <w:r w:rsidRPr="009F7906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>primárka</w:t>
      </w:r>
      <w:r w:rsidRPr="009F7906">
        <w:rPr>
          <w:rFonts w:ascii="Calibri" w:hAnsi="Calibri" w:cs="Arial"/>
          <w:sz w:val="20"/>
        </w:rPr>
        <w:t xml:space="preserve"> hospicu</w:t>
      </w:r>
      <w:r w:rsidRPr="009F7906">
        <w:rPr>
          <w:rFonts w:ascii="Calibri" w:hAnsi="Calibri" w:cs="Arial"/>
          <w:sz w:val="20"/>
        </w:rPr>
        <w:tab/>
        <w:t>riaditeľka hospicu</w:t>
      </w:r>
    </w:p>
    <w:p w14:paraId="1FE1ABA6" w14:textId="77777777" w:rsidR="000013E1" w:rsidRDefault="000013E1" w:rsidP="00E4417B"/>
    <w:sectPr w:rsidR="000013E1" w:rsidSect="006C3580">
      <w:headerReference w:type="default" r:id="rId11"/>
      <w:footerReference w:type="default" r:id="rId12"/>
      <w:pgSz w:w="11906" w:h="16838" w:code="9"/>
      <w:pgMar w:top="567" w:right="567" w:bottom="567" w:left="56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2EF5" w14:textId="77777777" w:rsidR="00475D47" w:rsidRDefault="00475D47" w:rsidP="00AF07F1">
      <w:r>
        <w:separator/>
      </w:r>
    </w:p>
    <w:p w14:paraId="44F4170A" w14:textId="77777777" w:rsidR="00475D47" w:rsidRDefault="00475D47" w:rsidP="00AF07F1"/>
  </w:endnote>
  <w:endnote w:type="continuationSeparator" w:id="0">
    <w:p w14:paraId="1199BE3A" w14:textId="77777777" w:rsidR="00475D47" w:rsidRDefault="00475D47" w:rsidP="00AF07F1">
      <w:r>
        <w:continuationSeparator/>
      </w:r>
    </w:p>
    <w:p w14:paraId="52237C74" w14:textId="77777777" w:rsidR="00475D47" w:rsidRDefault="00475D47" w:rsidP="00AF0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9019" w14:textId="77777777" w:rsidR="00082A68" w:rsidRDefault="00082A68" w:rsidP="00082A68">
    <w:pPr>
      <w:pStyle w:val="Pta"/>
      <w:tabs>
        <w:tab w:val="clear" w:pos="9072"/>
        <w:tab w:val="right" w:pos="10065"/>
      </w:tabs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6AD4C5E" wp14:editId="5A4AA128">
              <wp:simplePos x="0" y="0"/>
              <wp:positionH relativeFrom="column">
                <wp:posOffset>-140665</wp:posOffset>
              </wp:positionH>
              <wp:positionV relativeFrom="paragraph">
                <wp:posOffset>8255</wp:posOffset>
              </wp:positionV>
              <wp:extent cx="7130288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288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C394C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1pt;margin-top:.65pt;width:561.4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" strokecolor="#ed3078" strokeweight="1.5pt">
              <v:stroke dashstyle="longDash"/>
            </v:shape>
          </w:pict>
        </mc:Fallback>
      </mc:AlternateContent>
    </w:r>
  </w:p>
  <w:p w14:paraId="64E1DEE1" w14:textId="73BB5EB2" w:rsidR="00D97DA4" w:rsidRPr="00082A68" w:rsidRDefault="00BA567A" w:rsidP="00E4417B">
    <w:pPr>
      <w:pStyle w:val="Pta"/>
      <w:tabs>
        <w:tab w:val="clear" w:pos="4536"/>
        <w:tab w:val="clear" w:pos="9072"/>
        <w:tab w:val="center" w:pos="5387"/>
        <w:tab w:val="right" w:pos="10772"/>
      </w:tabs>
      <w:rPr>
        <w:rFonts w:ascii="Calibri" w:hAnsi="Calibri" w:cs="Calibri"/>
        <w:sz w:val="18"/>
        <w:szCs w:val="18"/>
      </w:rPr>
    </w:pPr>
    <w:r w:rsidRPr="00BF49F3">
      <w:rPr>
        <w:rFonts w:ascii="Calibri" w:hAnsi="Calibri" w:cs="Calibri"/>
        <w:sz w:val="18"/>
        <w:szCs w:val="18"/>
      </w:rPr>
      <w:t xml:space="preserve">Vydanie/Zmena: </w:t>
    </w:r>
    <w:r w:rsidR="004376F5">
      <w:rPr>
        <w:rFonts w:ascii="Calibri" w:hAnsi="Calibri" w:cs="Calibri"/>
        <w:sz w:val="18"/>
        <w:szCs w:val="18"/>
      </w:rPr>
      <w:t>2</w:t>
    </w:r>
    <w:r w:rsidRPr="00BF49F3">
      <w:rPr>
        <w:rFonts w:ascii="Calibri" w:hAnsi="Calibri" w:cs="Calibri"/>
        <w:sz w:val="18"/>
        <w:szCs w:val="18"/>
      </w:rPr>
      <w:t>/</w:t>
    </w:r>
    <w:r w:rsidR="009E0B05">
      <w:rPr>
        <w:rFonts w:ascii="Calibri" w:hAnsi="Calibri" w:cs="Calibri"/>
        <w:sz w:val="18"/>
        <w:szCs w:val="18"/>
      </w:rPr>
      <w:t>1</w:t>
    </w:r>
    <w:r w:rsidRPr="00BF49F3">
      <w:rPr>
        <w:rFonts w:ascii="Calibri" w:hAnsi="Calibri" w:cs="Calibri"/>
        <w:sz w:val="18"/>
        <w:szCs w:val="18"/>
      </w:rPr>
      <w:tab/>
      <w:t xml:space="preserve">Účinnosť od: </w:t>
    </w:r>
    <w:r>
      <w:rPr>
        <w:rFonts w:ascii="Calibri" w:hAnsi="Calibri" w:cs="Calibri"/>
        <w:sz w:val="18"/>
        <w:szCs w:val="18"/>
      </w:rPr>
      <w:t xml:space="preserve"> </w:t>
    </w:r>
    <w:r w:rsidR="009E0B05">
      <w:rPr>
        <w:rFonts w:ascii="Calibri" w:hAnsi="Calibri" w:cs="Calibri"/>
        <w:sz w:val="18"/>
        <w:szCs w:val="18"/>
      </w:rPr>
      <w:t>21</w:t>
    </w:r>
    <w:r w:rsidRPr="00BF49F3">
      <w:rPr>
        <w:rFonts w:ascii="Calibri" w:hAnsi="Calibri" w:cs="Calibri"/>
        <w:sz w:val="18"/>
        <w:szCs w:val="18"/>
      </w:rPr>
      <w:t>.</w:t>
    </w:r>
    <w:r>
      <w:rPr>
        <w:rFonts w:ascii="Calibri" w:hAnsi="Calibri" w:cs="Calibri"/>
        <w:sz w:val="18"/>
        <w:szCs w:val="18"/>
      </w:rPr>
      <w:t xml:space="preserve"> </w:t>
    </w:r>
    <w:r w:rsidR="009E0B05">
      <w:rPr>
        <w:rFonts w:ascii="Calibri" w:hAnsi="Calibri" w:cs="Calibri"/>
        <w:sz w:val="18"/>
        <w:szCs w:val="18"/>
      </w:rPr>
      <w:t>6</w:t>
    </w:r>
    <w:r w:rsidRPr="00BF49F3">
      <w:rPr>
        <w:rFonts w:ascii="Calibri" w:hAnsi="Calibri" w:cs="Calibri"/>
        <w:sz w:val="18"/>
        <w:szCs w:val="18"/>
      </w:rPr>
      <w:t>.</w:t>
    </w:r>
    <w:r>
      <w:rPr>
        <w:rFonts w:ascii="Calibri" w:hAnsi="Calibri" w:cs="Calibri"/>
        <w:sz w:val="18"/>
        <w:szCs w:val="18"/>
      </w:rPr>
      <w:t xml:space="preserve"> </w:t>
    </w:r>
    <w:r w:rsidRPr="00BF49F3">
      <w:rPr>
        <w:rFonts w:ascii="Calibri" w:hAnsi="Calibri" w:cs="Calibri"/>
        <w:sz w:val="18"/>
        <w:szCs w:val="18"/>
      </w:rPr>
      <w:t>20</w:t>
    </w:r>
    <w:r w:rsidR="00A0622A">
      <w:rPr>
        <w:rFonts w:ascii="Calibri" w:hAnsi="Calibri" w:cs="Calibri"/>
        <w:sz w:val="18"/>
        <w:szCs w:val="18"/>
      </w:rPr>
      <w:t>2</w:t>
    </w:r>
    <w:r w:rsidR="009E0B05">
      <w:rPr>
        <w:rFonts w:ascii="Calibri" w:hAnsi="Calibri" w:cs="Calibri"/>
        <w:sz w:val="18"/>
        <w:szCs w:val="18"/>
      </w:rPr>
      <w:t>3</w:t>
    </w:r>
    <w:r w:rsidRPr="00BF49F3">
      <w:rPr>
        <w:rFonts w:ascii="Calibri" w:hAnsi="Calibri" w:cs="Calibri"/>
        <w:sz w:val="18"/>
        <w:szCs w:val="18"/>
      </w:rPr>
      <w:tab/>
      <w:t xml:space="preserve">Dátum vydania: </w:t>
    </w:r>
    <w:r w:rsidR="003676B0">
      <w:rPr>
        <w:rFonts w:ascii="Calibri" w:hAnsi="Calibri" w:cs="Calibri"/>
        <w:sz w:val="18"/>
        <w:szCs w:val="18"/>
      </w:rPr>
      <w:t>20</w:t>
    </w:r>
    <w:r w:rsidRPr="00BF49F3">
      <w:rPr>
        <w:rFonts w:ascii="Calibri" w:hAnsi="Calibri" w:cs="Calibri"/>
        <w:sz w:val="18"/>
        <w:szCs w:val="18"/>
      </w:rPr>
      <w:t>.</w:t>
    </w:r>
    <w:r>
      <w:rPr>
        <w:rFonts w:ascii="Calibri" w:hAnsi="Calibri" w:cs="Calibri"/>
        <w:sz w:val="18"/>
        <w:szCs w:val="18"/>
      </w:rPr>
      <w:t xml:space="preserve"> </w:t>
    </w:r>
    <w:r w:rsidR="003676B0">
      <w:rPr>
        <w:rFonts w:ascii="Calibri" w:hAnsi="Calibri" w:cs="Calibri"/>
        <w:sz w:val="18"/>
        <w:szCs w:val="18"/>
      </w:rPr>
      <w:t>6</w:t>
    </w:r>
    <w:r w:rsidRPr="00BF49F3">
      <w:rPr>
        <w:rFonts w:ascii="Calibri" w:hAnsi="Calibri" w:cs="Calibri"/>
        <w:sz w:val="18"/>
        <w:szCs w:val="18"/>
      </w:rPr>
      <w:t>.</w:t>
    </w:r>
    <w:r>
      <w:rPr>
        <w:rFonts w:ascii="Calibri" w:hAnsi="Calibri" w:cs="Calibri"/>
        <w:sz w:val="18"/>
        <w:szCs w:val="18"/>
      </w:rPr>
      <w:t xml:space="preserve"> </w:t>
    </w:r>
    <w:r w:rsidRPr="00BF49F3">
      <w:rPr>
        <w:rFonts w:ascii="Calibri" w:hAnsi="Calibri" w:cs="Calibri"/>
        <w:sz w:val="18"/>
        <w:szCs w:val="18"/>
      </w:rPr>
      <w:t>20</w:t>
    </w:r>
    <w:r w:rsidR="00A0622A">
      <w:rPr>
        <w:rFonts w:ascii="Calibri" w:hAnsi="Calibri" w:cs="Calibri"/>
        <w:sz w:val="18"/>
        <w:szCs w:val="18"/>
      </w:rPr>
      <w:t>2</w:t>
    </w:r>
    <w:r w:rsidR="003676B0">
      <w:rPr>
        <w:rFonts w:ascii="Calibri" w:hAnsi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5478" w14:textId="77777777" w:rsidR="00475D47" w:rsidRDefault="00475D47" w:rsidP="00AF07F1">
      <w:r>
        <w:separator/>
      </w:r>
    </w:p>
    <w:p w14:paraId="7A3E5F0D" w14:textId="77777777" w:rsidR="00475D47" w:rsidRDefault="00475D47" w:rsidP="00AF07F1"/>
  </w:footnote>
  <w:footnote w:type="continuationSeparator" w:id="0">
    <w:p w14:paraId="0C41BDE8" w14:textId="77777777" w:rsidR="00475D47" w:rsidRDefault="00475D47" w:rsidP="00AF07F1">
      <w:r>
        <w:continuationSeparator/>
      </w:r>
    </w:p>
    <w:p w14:paraId="511F11D8" w14:textId="77777777" w:rsidR="00475D47" w:rsidRDefault="00475D47" w:rsidP="00AF0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6271"/>
      <w:gridCol w:w="1417"/>
    </w:tblGrid>
    <w:tr w:rsidR="001B50EA" w:rsidRPr="00225BFF" w14:paraId="231906DC" w14:textId="77777777" w:rsidTr="00E4417B">
      <w:trPr>
        <w:cantSplit/>
        <w:trHeight w:val="1262"/>
        <w:jc w:val="center"/>
      </w:trPr>
      <w:tc>
        <w:tcPr>
          <w:tcW w:w="3080" w:type="dxa"/>
          <w:vMerge w:val="restart"/>
          <w:vAlign w:val="center"/>
        </w:tcPr>
        <w:p w14:paraId="3F6BBECA" w14:textId="77777777" w:rsidR="001B50EA" w:rsidRPr="00225BFF" w:rsidRDefault="001B50EA" w:rsidP="001B50EA">
          <w:pPr>
            <w:pStyle w:val="Hlavika"/>
          </w:pPr>
          <w:r>
            <w:rPr>
              <w:noProof/>
            </w:rPr>
            <w:drawing>
              <wp:inline distT="0" distB="0" distL="0" distR="0" wp14:anchorId="55BD397A" wp14:editId="5752D22D">
                <wp:extent cx="1858489" cy="907800"/>
                <wp:effectExtent l="0" t="0" r="8890" b="0"/>
                <wp:docPr id="24" name="Obrázo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M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274" cy="911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vMerge w:val="restart"/>
          <w:vAlign w:val="center"/>
        </w:tcPr>
        <w:p w14:paraId="238323BA" w14:textId="77777777" w:rsidR="001B50EA" w:rsidRPr="00ED391A" w:rsidRDefault="001B50EA" w:rsidP="001B50EA">
          <w:pPr>
            <w:pStyle w:val="Hlavika"/>
            <w:jc w:val="center"/>
            <w:rPr>
              <w:sz w:val="12"/>
            </w:rPr>
          </w:pPr>
        </w:p>
        <w:p w14:paraId="78FE4FF6" w14:textId="77777777" w:rsidR="000A07C5" w:rsidRPr="00ED391A" w:rsidRDefault="000A07C5" w:rsidP="000A07C5">
          <w:pPr>
            <w:pStyle w:val="Hlavika"/>
            <w:jc w:val="center"/>
            <w:rPr>
              <w:sz w:val="20"/>
            </w:rPr>
          </w:pPr>
          <w:r w:rsidRPr="00ED391A">
            <w:rPr>
              <w:sz w:val="20"/>
            </w:rPr>
            <w:t>SMERNICA SYSTÉMU MANAŽÉRSTVA KVALITY</w:t>
          </w:r>
        </w:p>
        <w:p w14:paraId="4F4E95D0" w14:textId="77777777" w:rsidR="000A07C5" w:rsidRPr="00ED391A" w:rsidRDefault="000A07C5" w:rsidP="000A07C5">
          <w:pPr>
            <w:pStyle w:val="Hlavika"/>
            <w:jc w:val="center"/>
            <w:rPr>
              <w:sz w:val="12"/>
            </w:rPr>
          </w:pPr>
        </w:p>
        <w:p w14:paraId="3664F808" w14:textId="77777777" w:rsidR="00184750" w:rsidRDefault="00E4417B" w:rsidP="000A07C5">
          <w:pPr>
            <w:pStyle w:val="Hlavika"/>
            <w:jc w:val="center"/>
            <w:rPr>
              <w:b/>
              <w:color w:val="ED3078"/>
              <w:sz w:val="32"/>
            </w:rPr>
          </w:pPr>
          <w:r>
            <w:rPr>
              <w:b/>
              <w:color w:val="ED3078"/>
              <w:sz w:val="32"/>
            </w:rPr>
            <w:t xml:space="preserve">Žiadosť o prijatie pacienta </w:t>
          </w:r>
        </w:p>
        <w:p w14:paraId="14D639BC" w14:textId="397DD93C" w:rsidR="00E4417B" w:rsidRPr="00E4417B" w:rsidRDefault="004376F5" w:rsidP="000A07C5">
          <w:pPr>
            <w:pStyle w:val="Hlavika"/>
            <w:jc w:val="center"/>
            <w:rPr>
              <w:color w:val="ED3078"/>
              <w:sz w:val="32"/>
              <w:vertAlign w:val="superscript"/>
            </w:rPr>
          </w:pPr>
          <w:r>
            <w:rPr>
              <w:color w:val="ED3078"/>
              <w:sz w:val="32"/>
              <w:vertAlign w:val="superscript"/>
            </w:rPr>
            <w:t>mobilný</w:t>
          </w:r>
          <w:r w:rsidR="00E4417B" w:rsidRPr="00E4417B">
            <w:rPr>
              <w:color w:val="ED3078"/>
              <w:sz w:val="32"/>
              <w:vertAlign w:val="superscript"/>
            </w:rPr>
            <w:t xml:space="preserve"> hospic</w:t>
          </w:r>
        </w:p>
      </w:tc>
      <w:tc>
        <w:tcPr>
          <w:tcW w:w="1417" w:type="dxa"/>
          <w:vAlign w:val="bottom"/>
        </w:tcPr>
        <w:p w14:paraId="7971ADB8" w14:textId="733BF124" w:rsidR="00DD1D82" w:rsidRPr="000F0D9F" w:rsidRDefault="00E4417B" w:rsidP="00DD1D82">
          <w:pPr>
            <w:pStyle w:val="Hlavika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FH</w:t>
          </w:r>
          <w:r w:rsidR="00547CF1">
            <w:rPr>
              <w:b/>
              <w:sz w:val="28"/>
            </w:rPr>
            <w:t xml:space="preserve"> </w:t>
          </w:r>
          <w:r w:rsidR="002F7CBD">
            <w:rPr>
              <w:b/>
              <w:sz w:val="28"/>
            </w:rPr>
            <w:t>–</w:t>
          </w:r>
          <w:r w:rsidR="00DD1D82">
            <w:rPr>
              <w:b/>
              <w:sz w:val="28"/>
            </w:rPr>
            <w:t xml:space="preserve"> </w:t>
          </w:r>
          <w:r w:rsidR="004376F5">
            <w:rPr>
              <w:b/>
              <w:sz w:val="28"/>
            </w:rPr>
            <w:t>73</w:t>
          </w:r>
        </w:p>
        <w:p w14:paraId="1922768A" w14:textId="77777777" w:rsidR="001B50EA" w:rsidRDefault="00DD1D82" w:rsidP="001B50EA">
          <w:pPr>
            <w:pStyle w:val="Hlavika"/>
            <w:jc w:val="center"/>
          </w:pPr>
          <w:r>
            <w:rPr>
              <w:noProof/>
            </w:rPr>
            <w:drawing>
              <wp:inline distT="0" distB="0" distL="0" distR="0" wp14:anchorId="1F55EA35" wp14:editId="3E06AF46">
                <wp:extent cx="483079" cy="483079"/>
                <wp:effectExtent l="0" t="0" r="0" b="0"/>
                <wp:docPr id="25" name="Obrázo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-9001-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006" cy="491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2A4800" w14:textId="77777777" w:rsidR="001B50EA" w:rsidRPr="00831C73" w:rsidRDefault="001B50EA" w:rsidP="001B50EA">
          <w:pPr>
            <w:pStyle w:val="Hlavika"/>
            <w:jc w:val="center"/>
            <w:rPr>
              <w:sz w:val="10"/>
            </w:rPr>
          </w:pPr>
        </w:p>
      </w:tc>
    </w:tr>
    <w:tr w:rsidR="001B50EA" w:rsidRPr="00225BFF" w14:paraId="61F4ADF2" w14:textId="77777777" w:rsidTr="00E4417B">
      <w:trPr>
        <w:cantSplit/>
        <w:trHeight w:val="419"/>
        <w:jc w:val="center"/>
      </w:trPr>
      <w:tc>
        <w:tcPr>
          <w:tcW w:w="3080" w:type="dxa"/>
          <w:vMerge/>
        </w:tcPr>
        <w:p w14:paraId="1228FE1E" w14:textId="77777777" w:rsidR="001B50EA" w:rsidRPr="00225BFF" w:rsidRDefault="001B50EA" w:rsidP="001B50EA">
          <w:pPr>
            <w:pStyle w:val="Hlavika"/>
          </w:pPr>
        </w:p>
      </w:tc>
      <w:tc>
        <w:tcPr>
          <w:tcW w:w="6271" w:type="dxa"/>
          <w:vMerge/>
        </w:tcPr>
        <w:p w14:paraId="49A9705B" w14:textId="77777777" w:rsidR="001B50EA" w:rsidRPr="00225BFF" w:rsidRDefault="001B50EA" w:rsidP="001B50EA">
          <w:pPr>
            <w:pStyle w:val="Hlavika"/>
          </w:pPr>
        </w:p>
      </w:tc>
      <w:tc>
        <w:tcPr>
          <w:tcW w:w="1417" w:type="dxa"/>
          <w:vAlign w:val="center"/>
        </w:tcPr>
        <w:p w14:paraId="04483A64" w14:textId="77777777" w:rsidR="001B50EA" w:rsidRPr="001B68CB" w:rsidRDefault="001B50EA" w:rsidP="001B50EA">
          <w:pPr>
            <w:pStyle w:val="Hlavika"/>
            <w:jc w:val="center"/>
            <w:rPr>
              <w:b/>
            </w:rPr>
          </w:pPr>
          <w:r w:rsidRPr="00ED391A">
            <w:rPr>
              <w:sz w:val="20"/>
            </w:rPr>
            <w:t xml:space="preserve">Strana </w:t>
          </w:r>
          <w:r w:rsidR="006F62EF" w:rsidRPr="00ED391A">
            <w:rPr>
              <w:sz w:val="20"/>
            </w:rPr>
            <w:fldChar w:fldCharType="begin"/>
          </w:r>
          <w:r w:rsidRPr="00ED391A">
            <w:rPr>
              <w:sz w:val="20"/>
            </w:rPr>
            <w:instrText xml:space="preserve"> PAGE </w:instrText>
          </w:r>
          <w:r w:rsidR="006F62EF" w:rsidRPr="00ED391A">
            <w:rPr>
              <w:sz w:val="20"/>
            </w:rPr>
            <w:fldChar w:fldCharType="separate"/>
          </w:r>
          <w:r w:rsidR="003B6FEB">
            <w:rPr>
              <w:noProof/>
              <w:sz w:val="20"/>
            </w:rPr>
            <w:t>4</w:t>
          </w:r>
          <w:r w:rsidR="006F62EF" w:rsidRPr="00ED391A">
            <w:rPr>
              <w:sz w:val="20"/>
            </w:rPr>
            <w:fldChar w:fldCharType="end"/>
          </w:r>
          <w:r w:rsidRPr="00ED391A">
            <w:rPr>
              <w:sz w:val="20"/>
            </w:rPr>
            <w:t xml:space="preserve"> z </w:t>
          </w:r>
          <w:r w:rsidR="003F7762">
            <w:rPr>
              <w:noProof/>
              <w:sz w:val="20"/>
            </w:rPr>
            <w:fldChar w:fldCharType="begin"/>
          </w:r>
          <w:r w:rsidR="003F7762">
            <w:rPr>
              <w:noProof/>
              <w:sz w:val="20"/>
            </w:rPr>
            <w:instrText xml:space="preserve"> NUMPAGES   \* MERGEFORMAT </w:instrText>
          </w:r>
          <w:r w:rsidR="003F7762">
            <w:rPr>
              <w:noProof/>
              <w:sz w:val="20"/>
            </w:rPr>
            <w:fldChar w:fldCharType="separate"/>
          </w:r>
          <w:r w:rsidR="003B6FEB" w:rsidRPr="003B6FEB">
            <w:rPr>
              <w:noProof/>
              <w:sz w:val="20"/>
            </w:rPr>
            <w:t>8</w:t>
          </w:r>
          <w:r w:rsidR="003F7762">
            <w:rPr>
              <w:noProof/>
              <w:sz w:val="20"/>
            </w:rPr>
            <w:fldChar w:fldCharType="end"/>
          </w:r>
        </w:p>
      </w:tc>
    </w:tr>
  </w:tbl>
  <w:p w14:paraId="69E43097" w14:textId="3E80A599" w:rsidR="00125D3A" w:rsidRDefault="00B7549E" w:rsidP="001B50EA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7ED6DD" wp14:editId="0717E58B">
              <wp:simplePos x="0" y="0"/>
              <wp:positionH relativeFrom="column">
                <wp:posOffset>-134620</wp:posOffset>
              </wp:positionH>
              <wp:positionV relativeFrom="paragraph">
                <wp:posOffset>51435</wp:posOffset>
              </wp:positionV>
              <wp:extent cx="7130288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288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1475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6pt;margin-top:4.05pt;width:561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" strokecolor="#ed3078" strokeweight="1.5pt">
              <v:stroke dashstyle="longDas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83C"/>
    <w:multiLevelType w:val="hybridMultilevel"/>
    <w:tmpl w:val="F5C4E9D2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FF2FAB"/>
    <w:multiLevelType w:val="hybridMultilevel"/>
    <w:tmpl w:val="D6FAE21E"/>
    <w:lvl w:ilvl="0" w:tplc="3E26850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4A7D06"/>
    <w:multiLevelType w:val="hybridMultilevel"/>
    <w:tmpl w:val="37EE1F1C"/>
    <w:lvl w:ilvl="0" w:tplc="A35ED43C">
      <w:numFmt w:val="bullet"/>
      <w:lvlText w:val=""/>
      <w:lvlJc w:val="left"/>
      <w:pPr>
        <w:tabs>
          <w:tab w:val="num" w:pos="2613"/>
        </w:tabs>
        <w:ind w:left="2613" w:hanging="360"/>
      </w:pPr>
      <w:rPr>
        <w:rFonts w:ascii="Symbol" w:hAnsi="Symbol" w:hint="default"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46B"/>
    <w:multiLevelType w:val="hybridMultilevel"/>
    <w:tmpl w:val="9934D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072"/>
    <w:multiLevelType w:val="hybridMultilevel"/>
    <w:tmpl w:val="7B887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5593"/>
    <w:multiLevelType w:val="hybridMultilevel"/>
    <w:tmpl w:val="9A5888A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E27E7DB8">
      <w:start w:val="1"/>
      <w:numFmt w:val="decimal"/>
      <w:lvlText w:val="%2."/>
      <w:lvlJc w:val="left"/>
      <w:pPr>
        <w:ind w:left="186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356F5D"/>
    <w:multiLevelType w:val="hybridMultilevel"/>
    <w:tmpl w:val="DE3666CA"/>
    <w:lvl w:ilvl="0" w:tplc="711013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FA3398"/>
    <w:multiLevelType w:val="hybridMultilevel"/>
    <w:tmpl w:val="22BCF5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659C"/>
    <w:multiLevelType w:val="hybridMultilevel"/>
    <w:tmpl w:val="A396318E"/>
    <w:lvl w:ilvl="0" w:tplc="B3E02BE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124931"/>
    <w:multiLevelType w:val="hybridMultilevel"/>
    <w:tmpl w:val="72D822BC"/>
    <w:lvl w:ilvl="0" w:tplc="F4DA0DCA">
      <w:start w:val="9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A4F76"/>
    <w:multiLevelType w:val="hybridMultilevel"/>
    <w:tmpl w:val="2B70E612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0A2F4E"/>
    <w:multiLevelType w:val="hybridMultilevel"/>
    <w:tmpl w:val="F80C74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539C"/>
    <w:multiLevelType w:val="hybridMultilevel"/>
    <w:tmpl w:val="B3CC455E"/>
    <w:lvl w:ilvl="0" w:tplc="6B8407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30E2B"/>
    <w:multiLevelType w:val="hybridMultilevel"/>
    <w:tmpl w:val="66122286"/>
    <w:lvl w:ilvl="0" w:tplc="4F144660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676D"/>
    <w:multiLevelType w:val="hybridMultilevel"/>
    <w:tmpl w:val="10A031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D3BC4"/>
    <w:multiLevelType w:val="hybridMultilevel"/>
    <w:tmpl w:val="08B0B2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F3311"/>
    <w:multiLevelType w:val="multilevel"/>
    <w:tmpl w:val="C270F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C57AA1"/>
    <w:multiLevelType w:val="hybridMultilevel"/>
    <w:tmpl w:val="884A13F8"/>
    <w:lvl w:ilvl="0" w:tplc="6B8AED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6C31FDD"/>
    <w:multiLevelType w:val="hybridMultilevel"/>
    <w:tmpl w:val="422CFF5A"/>
    <w:lvl w:ilvl="0" w:tplc="D7F4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32F9F"/>
    <w:multiLevelType w:val="hybridMultilevel"/>
    <w:tmpl w:val="92901394"/>
    <w:lvl w:ilvl="0" w:tplc="71A40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06E58"/>
    <w:multiLevelType w:val="hybridMultilevel"/>
    <w:tmpl w:val="EF9CD018"/>
    <w:lvl w:ilvl="0" w:tplc="D7F4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5B0"/>
    <w:multiLevelType w:val="hybridMultilevel"/>
    <w:tmpl w:val="E014E702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31AF"/>
    <w:multiLevelType w:val="hybridMultilevel"/>
    <w:tmpl w:val="AB36C364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20E52"/>
    <w:multiLevelType w:val="hybridMultilevel"/>
    <w:tmpl w:val="1E8AE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61ADE"/>
    <w:multiLevelType w:val="hybridMultilevel"/>
    <w:tmpl w:val="F604B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15635"/>
    <w:multiLevelType w:val="hybridMultilevel"/>
    <w:tmpl w:val="0A30112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E76"/>
    <w:multiLevelType w:val="multilevel"/>
    <w:tmpl w:val="3AAC2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7" w15:restartNumberingAfterBreak="0">
    <w:nsid w:val="59B5479C"/>
    <w:multiLevelType w:val="multilevel"/>
    <w:tmpl w:val="BE24FC30"/>
    <w:lvl w:ilvl="0">
      <w:start w:val="1"/>
      <w:numFmt w:val="decimal"/>
      <w:pStyle w:val="DEFKap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8649EA"/>
    <w:multiLevelType w:val="hybridMultilevel"/>
    <w:tmpl w:val="F16EA376"/>
    <w:lvl w:ilvl="0" w:tplc="7C9CD66C">
      <w:start w:val="1"/>
      <w:numFmt w:val="bullet"/>
      <w:pStyle w:val="ISOdrky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D366A"/>
    <w:multiLevelType w:val="hybridMultilevel"/>
    <w:tmpl w:val="4476B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86620"/>
    <w:multiLevelType w:val="hybridMultilevel"/>
    <w:tmpl w:val="27B46FC2"/>
    <w:lvl w:ilvl="0" w:tplc="041B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1" w15:restartNumberingAfterBreak="0">
    <w:nsid w:val="67EE5E71"/>
    <w:multiLevelType w:val="hybridMultilevel"/>
    <w:tmpl w:val="CDE69B5E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D3F41"/>
    <w:multiLevelType w:val="hybridMultilevel"/>
    <w:tmpl w:val="CBBC9586"/>
    <w:lvl w:ilvl="0" w:tplc="BA500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462FA"/>
    <w:multiLevelType w:val="hybridMultilevel"/>
    <w:tmpl w:val="0CACA66A"/>
    <w:lvl w:ilvl="0" w:tplc="4C8ACF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A5E5F"/>
    <w:multiLevelType w:val="hybridMultilevel"/>
    <w:tmpl w:val="4E768E72"/>
    <w:lvl w:ilvl="0" w:tplc="3F0AD2A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3267C"/>
    <w:multiLevelType w:val="hybridMultilevel"/>
    <w:tmpl w:val="5BC29FAE"/>
    <w:lvl w:ilvl="0" w:tplc="08EEFADE">
      <w:start w:val="1"/>
      <w:numFmt w:val="decimal"/>
      <w:pStyle w:val="slovanie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1964FCB"/>
    <w:multiLevelType w:val="hybridMultilevel"/>
    <w:tmpl w:val="C6403DAA"/>
    <w:lvl w:ilvl="0" w:tplc="0ACC9188">
      <w:start w:val="1"/>
      <w:numFmt w:val="bullet"/>
      <w:pStyle w:val="DEFOdrazky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D51CF"/>
    <w:multiLevelType w:val="hybridMultilevel"/>
    <w:tmpl w:val="59267A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19A7"/>
    <w:multiLevelType w:val="hybridMultilevel"/>
    <w:tmpl w:val="6EF63F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9D7843"/>
    <w:multiLevelType w:val="hybridMultilevel"/>
    <w:tmpl w:val="4D5E837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705DB1"/>
    <w:multiLevelType w:val="hybridMultilevel"/>
    <w:tmpl w:val="3EEC3F1E"/>
    <w:lvl w:ilvl="0" w:tplc="D7F4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2"/>
  </w:num>
  <w:num w:numId="4">
    <w:abstractNumId w:val="12"/>
  </w:num>
  <w:num w:numId="5">
    <w:abstractNumId w:val="28"/>
  </w:num>
  <w:num w:numId="6">
    <w:abstractNumId w:val="6"/>
  </w:num>
  <w:num w:numId="7">
    <w:abstractNumId w:val="17"/>
  </w:num>
  <w:num w:numId="8">
    <w:abstractNumId w:val="35"/>
  </w:num>
  <w:num w:numId="9">
    <w:abstractNumId w:val="40"/>
  </w:num>
  <w:num w:numId="10">
    <w:abstractNumId w:val="18"/>
  </w:num>
  <w:num w:numId="11">
    <w:abstractNumId w:val="20"/>
  </w:num>
  <w:num w:numId="12">
    <w:abstractNumId w:val="13"/>
  </w:num>
  <w:num w:numId="13">
    <w:abstractNumId w:val="27"/>
  </w:num>
  <w:num w:numId="14">
    <w:abstractNumId w:val="16"/>
  </w:num>
  <w:num w:numId="15">
    <w:abstractNumId w:val="5"/>
  </w:num>
  <w:num w:numId="16">
    <w:abstractNumId w:val="8"/>
  </w:num>
  <w:num w:numId="17">
    <w:abstractNumId w:val="1"/>
  </w:num>
  <w:num w:numId="18">
    <w:abstractNumId w:val="3"/>
  </w:num>
  <w:num w:numId="19">
    <w:abstractNumId w:val="38"/>
  </w:num>
  <w:num w:numId="20">
    <w:abstractNumId w:val="11"/>
  </w:num>
  <w:num w:numId="21">
    <w:abstractNumId w:val="14"/>
  </w:num>
  <w:num w:numId="22">
    <w:abstractNumId w:val="24"/>
  </w:num>
  <w:num w:numId="23">
    <w:abstractNumId w:val="23"/>
  </w:num>
  <w:num w:numId="24">
    <w:abstractNumId w:val="15"/>
  </w:num>
  <w:num w:numId="25">
    <w:abstractNumId w:val="0"/>
  </w:num>
  <w:num w:numId="26">
    <w:abstractNumId w:val="9"/>
  </w:num>
  <w:num w:numId="27">
    <w:abstractNumId w:val="4"/>
  </w:num>
  <w:num w:numId="28">
    <w:abstractNumId w:val="31"/>
  </w:num>
  <w:num w:numId="29">
    <w:abstractNumId w:val="33"/>
  </w:num>
  <w:num w:numId="30">
    <w:abstractNumId w:val="22"/>
  </w:num>
  <w:num w:numId="31">
    <w:abstractNumId w:val="21"/>
  </w:num>
  <w:num w:numId="32">
    <w:abstractNumId w:val="32"/>
  </w:num>
  <w:num w:numId="33">
    <w:abstractNumId w:val="7"/>
  </w:num>
  <w:num w:numId="34">
    <w:abstractNumId w:val="34"/>
  </w:num>
  <w:num w:numId="35">
    <w:abstractNumId w:val="37"/>
  </w:num>
  <w:num w:numId="36">
    <w:abstractNumId w:val="29"/>
  </w:num>
  <w:num w:numId="37">
    <w:abstractNumId w:val="19"/>
  </w:num>
  <w:num w:numId="38">
    <w:abstractNumId w:val="26"/>
  </w:num>
  <w:num w:numId="39">
    <w:abstractNumId w:val="25"/>
  </w:num>
  <w:num w:numId="40">
    <w:abstractNumId w:val="30"/>
  </w:num>
  <w:num w:numId="41">
    <w:abstractNumId w:val="3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7B"/>
    <w:rsid w:val="000013E1"/>
    <w:rsid w:val="00005FA1"/>
    <w:rsid w:val="00017088"/>
    <w:rsid w:val="0001796A"/>
    <w:rsid w:val="00023CFB"/>
    <w:rsid w:val="00026E44"/>
    <w:rsid w:val="00044B89"/>
    <w:rsid w:val="00046C1A"/>
    <w:rsid w:val="00060E81"/>
    <w:rsid w:val="00063F97"/>
    <w:rsid w:val="00082A68"/>
    <w:rsid w:val="000962C5"/>
    <w:rsid w:val="000A07C5"/>
    <w:rsid w:val="000B2815"/>
    <w:rsid w:val="000B6D40"/>
    <w:rsid w:val="000F6AD3"/>
    <w:rsid w:val="00111910"/>
    <w:rsid w:val="00125D3A"/>
    <w:rsid w:val="00130863"/>
    <w:rsid w:val="001315A7"/>
    <w:rsid w:val="00142890"/>
    <w:rsid w:val="00144829"/>
    <w:rsid w:val="00154A1E"/>
    <w:rsid w:val="001721A8"/>
    <w:rsid w:val="00176D3E"/>
    <w:rsid w:val="00184750"/>
    <w:rsid w:val="00193C10"/>
    <w:rsid w:val="00194028"/>
    <w:rsid w:val="001A4C3C"/>
    <w:rsid w:val="001A612A"/>
    <w:rsid w:val="001B50EA"/>
    <w:rsid w:val="001B68CB"/>
    <w:rsid w:val="001C10E0"/>
    <w:rsid w:val="001C31F3"/>
    <w:rsid w:val="001E6E74"/>
    <w:rsid w:val="001F2B15"/>
    <w:rsid w:val="002226B5"/>
    <w:rsid w:val="00225BFF"/>
    <w:rsid w:val="00252C8A"/>
    <w:rsid w:val="00265BA1"/>
    <w:rsid w:val="00280C15"/>
    <w:rsid w:val="00281226"/>
    <w:rsid w:val="00286692"/>
    <w:rsid w:val="002B66F8"/>
    <w:rsid w:val="002C46E1"/>
    <w:rsid w:val="002E610D"/>
    <w:rsid w:val="002F1E0C"/>
    <w:rsid w:val="002F76AF"/>
    <w:rsid w:val="002F7AFE"/>
    <w:rsid w:val="002F7CBD"/>
    <w:rsid w:val="003163EB"/>
    <w:rsid w:val="00320FE9"/>
    <w:rsid w:val="003425A1"/>
    <w:rsid w:val="00361D56"/>
    <w:rsid w:val="0036660B"/>
    <w:rsid w:val="003676B0"/>
    <w:rsid w:val="0037466B"/>
    <w:rsid w:val="00376797"/>
    <w:rsid w:val="00385274"/>
    <w:rsid w:val="00394027"/>
    <w:rsid w:val="003B6FEB"/>
    <w:rsid w:val="003C5B30"/>
    <w:rsid w:val="003D23C3"/>
    <w:rsid w:val="003D5EE2"/>
    <w:rsid w:val="003E7802"/>
    <w:rsid w:val="003F0064"/>
    <w:rsid w:val="003F33EA"/>
    <w:rsid w:val="003F7762"/>
    <w:rsid w:val="00401528"/>
    <w:rsid w:val="00406A0F"/>
    <w:rsid w:val="00435410"/>
    <w:rsid w:val="004376F5"/>
    <w:rsid w:val="00445404"/>
    <w:rsid w:val="004605E3"/>
    <w:rsid w:val="004670F6"/>
    <w:rsid w:val="00475D47"/>
    <w:rsid w:val="00481E29"/>
    <w:rsid w:val="004A0274"/>
    <w:rsid w:val="004B3033"/>
    <w:rsid w:val="004C438D"/>
    <w:rsid w:val="004E2A50"/>
    <w:rsid w:val="004E46D2"/>
    <w:rsid w:val="004E6028"/>
    <w:rsid w:val="004F1FE5"/>
    <w:rsid w:val="00502A27"/>
    <w:rsid w:val="0052192D"/>
    <w:rsid w:val="00547CF1"/>
    <w:rsid w:val="00581B97"/>
    <w:rsid w:val="00594A40"/>
    <w:rsid w:val="005C35D2"/>
    <w:rsid w:val="005C5ACF"/>
    <w:rsid w:val="006130B9"/>
    <w:rsid w:val="00617CE4"/>
    <w:rsid w:val="00620787"/>
    <w:rsid w:val="006259B0"/>
    <w:rsid w:val="00655B24"/>
    <w:rsid w:val="0066056C"/>
    <w:rsid w:val="00675211"/>
    <w:rsid w:val="00682198"/>
    <w:rsid w:val="00687B83"/>
    <w:rsid w:val="006C3580"/>
    <w:rsid w:val="006E4C0C"/>
    <w:rsid w:val="006E4EEF"/>
    <w:rsid w:val="006F62EF"/>
    <w:rsid w:val="00724FB4"/>
    <w:rsid w:val="007352CC"/>
    <w:rsid w:val="00765761"/>
    <w:rsid w:val="00765B4E"/>
    <w:rsid w:val="007662A1"/>
    <w:rsid w:val="00791C65"/>
    <w:rsid w:val="007B2171"/>
    <w:rsid w:val="007C754C"/>
    <w:rsid w:val="007D17AC"/>
    <w:rsid w:val="00800B52"/>
    <w:rsid w:val="008060F7"/>
    <w:rsid w:val="008132FE"/>
    <w:rsid w:val="0081454C"/>
    <w:rsid w:val="0081787F"/>
    <w:rsid w:val="00826ED2"/>
    <w:rsid w:val="00846D42"/>
    <w:rsid w:val="008508A5"/>
    <w:rsid w:val="00877F58"/>
    <w:rsid w:val="00882832"/>
    <w:rsid w:val="008847B0"/>
    <w:rsid w:val="00895940"/>
    <w:rsid w:val="008A544D"/>
    <w:rsid w:val="008B26F7"/>
    <w:rsid w:val="008D17A3"/>
    <w:rsid w:val="008D2C7C"/>
    <w:rsid w:val="008D72F7"/>
    <w:rsid w:val="008E2C19"/>
    <w:rsid w:val="008E3006"/>
    <w:rsid w:val="00912DAC"/>
    <w:rsid w:val="009133FC"/>
    <w:rsid w:val="00926455"/>
    <w:rsid w:val="00950473"/>
    <w:rsid w:val="0095162A"/>
    <w:rsid w:val="00982C53"/>
    <w:rsid w:val="009A2351"/>
    <w:rsid w:val="009C4B82"/>
    <w:rsid w:val="009D5995"/>
    <w:rsid w:val="009E0B05"/>
    <w:rsid w:val="00A013B5"/>
    <w:rsid w:val="00A0622A"/>
    <w:rsid w:val="00A14C66"/>
    <w:rsid w:val="00A21B66"/>
    <w:rsid w:val="00A3552A"/>
    <w:rsid w:val="00A51C29"/>
    <w:rsid w:val="00A96F1D"/>
    <w:rsid w:val="00AC3E52"/>
    <w:rsid w:val="00AD660B"/>
    <w:rsid w:val="00AF07F1"/>
    <w:rsid w:val="00B00F2D"/>
    <w:rsid w:val="00B31749"/>
    <w:rsid w:val="00B3439D"/>
    <w:rsid w:val="00B4103C"/>
    <w:rsid w:val="00B55590"/>
    <w:rsid w:val="00B60180"/>
    <w:rsid w:val="00B71F89"/>
    <w:rsid w:val="00B7549E"/>
    <w:rsid w:val="00B7557B"/>
    <w:rsid w:val="00B87801"/>
    <w:rsid w:val="00B975C9"/>
    <w:rsid w:val="00BA50BB"/>
    <w:rsid w:val="00BA567A"/>
    <w:rsid w:val="00BA70A9"/>
    <w:rsid w:val="00BC2BAD"/>
    <w:rsid w:val="00BD3912"/>
    <w:rsid w:val="00BE23CA"/>
    <w:rsid w:val="00BF1873"/>
    <w:rsid w:val="00BF41DC"/>
    <w:rsid w:val="00BF49F3"/>
    <w:rsid w:val="00C03683"/>
    <w:rsid w:val="00C175E3"/>
    <w:rsid w:val="00C327C1"/>
    <w:rsid w:val="00C43B90"/>
    <w:rsid w:val="00C45C6D"/>
    <w:rsid w:val="00CA2DBE"/>
    <w:rsid w:val="00CB3859"/>
    <w:rsid w:val="00CD3F1C"/>
    <w:rsid w:val="00CD75A1"/>
    <w:rsid w:val="00CE19AA"/>
    <w:rsid w:val="00CE4030"/>
    <w:rsid w:val="00CE56B6"/>
    <w:rsid w:val="00CE5867"/>
    <w:rsid w:val="00CE6916"/>
    <w:rsid w:val="00D07630"/>
    <w:rsid w:val="00D163F7"/>
    <w:rsid w:val="00D47174"/>
    <w:rsid w:val="00D706F1"/>
    <w:rsid w:val="00D71483"/>
    <w:rsid w:val="00D97DA4"/>
    <w:rsid w:val="00DA533A"/>
    <w:rsid w:val="00DB7B11"/>
    <w:rsid w:val="00DC0826"/>
    <w:rsid w:val="00DC0A53"/>
    <w:rsid w:val="00DD1D82"/>
    <w:rsid w:val="00DD41C2"/>
    <w:rsid w:val="00DE1ACA"/>
    <w:rsid w:val="00DE368C"/>
    <w:rsid w:val="00DF51CE"/>
    <w:rsid w:val="00E05CAE"/>
    <w:rsid w:val="00E117D7"/>
    <w:rsid w:val="00E1726A"/>
    <w:rsid w:val="00E36E41"/>
    <w:rsid w:val="00E4098A"/>
    <w:rsid w:val="00E4417B"/>
    <w:rsid w:val="00E52647"/>
    <w:rsid w:val="00E618F2"/>
    <w:rsid w:val="00E6745A"/>
    <w:rsid w:val="00E726FB"/>
    <w:rsid w:val="00E73251"/>
    <w:rsid w:val="00E80A16"/>
    <w:rsid w:val="00E83B9F"/>
    <w:rsid w:val="00E903D7"/>
    <w:rsid w:val="00EA463F"/>
    <w:rsid w:val="00EA6A3F"/>
    <w:rsid w:val="00EA7911"/>
    <w:rsid w:val="00EA7F5B"/>
    <w:rsid w:val="00ED391A"/>
    <w:rsid w:val="00ED5DDD"/>
    <w:rsid w:val="00ED7447"/>
    <w:rsid w:val="00EE22B0"/>
    <w:rsid w:val="00F137F4"/>
    <w:rsid w:val="00F5105E"/>
    <w:rsid w:val="00F51F12"/>
    <w:rsid w:val="00F60445"/>
    <w:rsid w:val="00F614C3"/>
    <w:rsid w:val="00F73F05"/>
    <w:rsid w:val="00F75E76"/>
    <w:rsid w:val="00F76EDA"/>
    <w:rsid w:val="00F80CEC"/>
    <w:rsid w:val="00F81988"/>
    <w:rsid w:val="00F9055B"/>
    <w:rsid w:val="00FA0752"/>
    <w:rsid w:val="00FC12EF"/>
    <w:rsid w:val="00FC2C6B"/>
    <w:rsid w:val="00FC5B3A"/>
    <w:rsid w:val="00FD26D4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455D21E"/>
  <w15:docId w15:val="{7E4F3917-0EC6-46EB-B693-16F10946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IS Normálny"/>
    <w:qFormat/>
    <w:rsid w:val="00AF07F1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aliases w:val="IS Nadpis 1"/>
    <w:basedOn w:val="DEFKap1"/>
    <w:next w:val="Normlny"/>
    <w:link w:val="Nadpis1Char"/>
    <w:qFormat/>
    <w:rsid w:val="007B2171"/>
    <w:pPr>
      <w:tabs>
        <w:tab w:val="clear" w:pos="360"/>
        <w:tab w:val="num" w:pos="567"/>
      </w:tabs>
      <w:ind w:left="567" w:hanging="567"/>
      <w:outlineLvl w:val="0"/>
    </w:pPr>
    <w:rPr>
      <w:color w:val="ED3078"/>
      <w:sz w:val="28"/>
      <w:szCs w:val="28"/>
    </w:rPr>
  </w:style>
  <w:style w:type="paragraph" w:styleId="Nadpis2">
    <w:name w:val="heading 2"/>
    <w:aliases w:val="IS Nadpis 2"/>
    <w:basedOn w:val="DEFKap2"/>
    <w:next w:val="Normlny"/>
    <w:qFormat/>
    <w:rsid w:val="000A07C5"/>
    <w:pPr>
      <w:numPr>
        <w:ilvl w:val="1"/>
        <w:numId w:val="2"/>
      </w:numPr>
      <w:tabs>
        <w:tab w:val="clear" w:pos="720"/>
        <w:tab w:val="num" w:pos="567"/>
      </w:tabs>
      <w:ind w:left="567" w:hanging="567"/>
      <w:outlineLvl w:val="1"/>
    </w:pPr>
    <w:rPr>
      <w:color w:val="0070C0"/>
      <w:sz w:val="24"/>
      <w:szCs w:val="24"/>
    </w:rPr>
  </w:style>
  <w:style w:type="paragraph" w:styleId="Nadpis3">
    <w:name w:val="heading 3"/>
    <w:basedOn w:val="Normlny"/>
    <w:next w:val="Normlny"/>
    <w:qFormat/>
    <w:rsid w:val="000A07C5"/>
    <w:pPr>
      <w:keepNext/>
      <w:numPr>
        <w:ilvl w:val="2"/>
        <w:numId w:val="2"/>
      </w:numPr>
      <w:tabs>
        <w:tab w:val="clear" w:pos="1080"/>
      </w:tabs>
      <w:spacing w:before="240" w:after="120"/>
      <w:ind w:left="1417"/>
      <w:outlineLvl w:val="2"/>
    </w:pPr>
    <w:rPr>
      <w:rFonts w:cs="Arial"/>
      <w:b/>
      <w:bCs/>
      <w:color w:val="0070C0"/>
      <w:szCs w:val="26"/>
      <w:lang w:eastAsia="cs-CZ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Times New Roman" w:hAnsi="Times New Roman"/>
      <w:b/>
      <w:bCs/>
      <w:lang w:eastAsia="cs-CZ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  <w:rPr>
      <w:rFonts w:ascii="Times New Roman" w:hAnsi="Times New Roman"/>
      <w:lang w:eastAsia="cs-CZ"/>
    </w:r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rFonts w:ascii="Times New Roman" w:hAnsi="Times New Roman"/>
      <w:i/>
      <w:iCs/>
      <w:lang w:eastAsia="cs-CZ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uiPriority w:val="39"/>
    <w:rsid w:val="00687B83"/>
    <w:pPr>
      <w:tabs>
        <w:tab w:val="left" w:pos="993"/>
        <w:tab w:val="right" w:leader="dot" w:pos="10195"/>
      </w:tabs>
      <w:ind w:left="993" w:hanging="567"/>
    </w:pPr>
    <w:rPr>
      <w:sz w:val="20"/>
      <w:szCs w:val="20"/>
      <w:lang w:eastAsia="cs-CZ"/>
    </w:rPr>
  </w:style>
  <w:style w:type="paragraph" w:customStyle="1" w:styleId="DEFKap1">
    <w:name w:val="DEF Kap1"/>
    <w:basedOn w:val="Normlny"/>
    <w:next w:val="DEFZaklad"/>
    <w:pPr>
      <w:keepNext/>
      <w:numPr>
        <w:numId w:val="13"/>
      </w:numPr>
      <w:spacing w:before="240" w:after="120"/>
    </w:pPr>
    <w:rPr>
      <w:b/>
      <w:caps/>
      <w:sz w:val="24"/>
      <w:szCs w:val="20"/>
      <w:lang w:eastAsia="cs-CZ"/>
    </w:rPr>
  </w:style>
  <w:style w:type="paragraph" w:customStyle="1" w:styleId="DEFZaklad">
    <w:name w:val="DEF Zaklad"/>
    <w:basedOn w:val="Normlny"/>
    <w:pPr>
      <w:spacing w:before="120"/>
      <w:ind w:firstLine="567"/>
    </w:pPr>
    <w:rPr>
      <w:sz w:val="20"/>
      <w:szCs w:val="20"/>
      <w:lang w:eastAsia="cs-CZ"/>
    </w:rPr>
  </w:style>
  <w:style w:type="paragraph" w:customStyle="1" w:styleId="DEFKap2">
    <w:name w:val="DEF Kap2"/>
    <w:basedOn w:val="Normlny"/>
    <w:next w:val="DEFZaklad"/>
    <w:pPr>
      <w:keepNext/>
      <w:tabs>
        <w:tab w:val="num" w:pos="720"/>
      </w:tabs>
      <w:spacing w:before="240" w:after="120"/>
      <w:ind w:left="360" w:hanging="360"/>
    </w:pPr>
    <w:rPr>
      <w:b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rsid w:val="00687B83"/>
    <w:pPr>
      <w:tabs>
        <w:tab w:val="left" w:pos="426"/>
        <w:tab w:val="right" w:leader="dot" w:pos="10195"/>
      </w:tabs>
    </w:pPr>
    <w:rPr>
      <w:b/>
      <w:caps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rsid w:val="000A07C5"/>
    <w:pPr>
      <w:tabs>
        <w:tab w:val="left" w:pos="1701"/>
        <w:tab w:val="right" w:leader="dot" w:pos="10195"/>
      </w:tabs>
      <w:ind w:left="1134"/>
    </w:pPr>
    <w:rPr>
      <w:rFonts w:cstheme="minorHAnsi"/>
      <w:i/>
      <w:noProof/>
      <w:sz w:val="20"/>
      <w:szCs w:val="20"/>
      <w:lang w:eastAsia="cs-CZ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customStyle="1" w:styleId="DEFOdrazky">
    <w:name w:val="DEF Odrazky"/>
    <w:basedOn w:val="Normlny"/>
    <w:pPr>
      <w:numPr>
        <w:numId w:val="1"/>
      </w:numPr>
      <w:spacing w:before="120"/>
    </w:pPr>
    <w:rPr>
      <w:i/>
      <w:szCs w:val="20"/>
      <w:lang w:eastAsia="cs-CZ"/>
    </w:rPr>
  </w:style>
  <w:style w:type="paragraph" w:customStyle="1" w:styleId="DEFSkratka">
    <w:name w:val="DEF Skratka"/>
    <w:basedOn w:val="DEFZaklad"/>
    <w:pPr>
      <w:tabs>
        <w:tab w:val="left" w:pos="1980"/>
      </w:tabs>
      <w:spacing w:before="0"/>
      <w:ind w:left="2160" w:hanging="1026"/>
    </w:pPr>
  </w:style>
  <w:style w:type="paragraph" w:customStyle="1" w:styleId="DEFKap3">
    <w:name w:val="DEF Kap3"/>
    <w:basedOn w:val="Normlny"/>
    <w:next w:val="DEFZaklad"/>
    <w:pPr>
      <w:tabs>
        <w:tab w:val="num" w:pos="1080"/>
      </w:tabs>
      <w:ind w:left="720" w:hanging="720"/>
    </w:pPr>
    <w:rPr>
      <w:b/>
      <w:i/>
    </w:rPr>
  </w:style>
  <w:style w:type="paragraph" w:customStyle="1" w:styleId="DEFObsah">
    <w:name w:val="DEF Obsah"/>
    <w:basedOn w:val="Normlny"/>
    <w:next w:val="Normlny"/>
    <w:pPr>
      <w:spacing w:before="240" w:after="120"/>
    </w:pPr>
    <w:rPr>
      <w:b/>
      <w:bCs/>
      <w:sz w:val="24"/>
    </w:rPr>
  </w:style>
  <w:style w:type="paragraph" w:customStyle="1" w:styleId="DEFPriloha-oznacenie">
    <w:name w:val="DEF Priloha - oznacenie"/>
    <w:basedOn w:val="Normlny"/>
    <w:next w:val="DEFPriloha-nadpis"/>
    <w:pPr>
      <w:tabs>
        <w:tab w:val="right" w:pos="9638"/>
      </w:tabs>
      <w:jc w:val="right"/>
    </w:pPr>
    <w:rPr>
      <w:rFonts w:cs="Arial"/>
      <w:b/>
      <w:bCs/>
      <w:sz w:val="20"/>
      <w:lang w:eastAsia="cs-CZ"/>
    </w:rPr>
  </w:style>
  <w:style w:type="paragraph" w:customStyle="1" w:styleId="DEFPriloha-nadpis">
    <w:name w:val="DEF Priloha - nadpis"/>
    <w:basedOn w:val="Normlny"/>
    <w:next w:val="Normlny"/>
    <w:pPr>
      <w:tabs>
        <w:tab w:val="center" w:pos="4860"/>
      </w:tabs>
      <w:spacing w:after="120"/>
    </w:pPr>
    <w:rPr>
      <w:rFonts w:cs="Arial"/>
      <w:b/>
      <w:bCs/>
      <w:sz w:val="28"/>
      <w:lang w:eastAsia="cs-CZ"/>
    </w:rPr>
  </w:style>
  <w:style w:type="paragraph" w:customStyle="1" w:styleId="DEFTabulka">
    <w:name w:val="DEF Tabulka"/>
    <w:basedOn w:val="Normlny"/>
  </w:style>
  <w:style w:type="paragraph" w:styleId="Textkomentra">
    <w:name w:val="annotation text"/>
    <w:basedOn w:val="Normlny"/>
    <w:link w:val="TextkomentraChar"/>
    <w:semiHidden/>
    <w:rPr>
      <w:rFonts w:ascii="Times New Roman" w:hAnsi="Times New Roman"/>
      <w:szCs w:val="20"/>
      <w:lang w:eastAsia="en-US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 New Roman" w:hAnsi="Times New Roman"/>
      <w:sz w:val="24"/>
      <w:lang w:val="cs-CZ" w:eastAsia="cs-CZ"/>
    </w:rPr>
  </w:style>
  <w:style w:type="paragraph" w:styleId="Obsah5">
    <w:name w:val="toc 5"/>
    <w:basedOn w:val="Normlny"/>
    <w:next w:val="Normlny"/>
    <w:autoRedefine/>
    <w:semiHidden/>
    <w:pPr>
      <w:ind w:left="960"/>
    </w:pPr>
    <w:rPr>
      <w:rFonts w:ascii="Times New Roman" w:hAnsi="Times New Roman"/>
      <w:sz w:val="24"/>
      <w:lang w:val="cs-CZ" w:eastAsia="cs-CZ"/>
    </w:rPr>
  </w:style>
  <w:style w:type="paragraph" w:styleId="Obsah6">
    <w:name w:val="toc 6"/>
    <w:basedOn w:val="Normlny"/>
    <w:next w:val="Normlny"/>
    <w:autoRedefine/>
    <w:semiHidden/>
    <w:pPr>
      <w:ind w:left="1200"/>
    </w:pPr>
    <w:rPr>
      <w:rFonts w:ascii="Times New Roman" w:hAnsi="Times New Roman"/>
      <w:sz w:val="24"/>
      <w:lang w:val="cs-CZ" w:eastAsia="cs-CZ"/>
    </w:rPr>
  </w:style>
  <w:style w:type="paragraph" w:styleId="Obsah7">
    <w:name w:val="toc 7"/>
    <w:basedOn w:val="Normlny"/>
    <w:next w:val="Normlny"/>
    <w:autoRedefine/>
    <w:semiHidden/>
    <w:pPr>
      <w:ind w:left="1440"/>
    </w:pPr>
    <w:rPr>
      <w:rFonts w:ascii="Times New Roman" w:hAnsi="Times New Roman"/>
      <w:sz w:val="24"/>
      <w:lang w:val="cs-CZ" w:eastAsia="cs-CZ"/>
    </w:rPr>
  </w:style>
  <w:style w:type="paragraph" w:styleId="Obsah8">
    <w:name w:val="toc 8"/>
    <w:basedOn w:val="Normlny"/>
    <w:next w:val="Normlny"/>
    <w:autoRedefine/>
    <w:semiHidden/>
    <w:pPr>
      <w:ind w:left="1680"/>
    </w:pPr>
    <w:rPr>
      <w:rFonts w:ascii="Times New Roman" w:hAnsi="Times New Roman"/>
      <w:sz w:val="24"/>
      <w:lang w:val="cs-CZ" w:eastAsia="cs-CZ"/>
    </w:rPr>
  </w:style>
  <w:style w:type="paragraph" w:styleId="Obsah9">
    <w:name w:val="toc 9"/>
    <w:basedOn w:val="Normlny"/>
    <w:next w:val="Normlny"/>
    <w:autoRedefine/>
    <w:semiHidden/>
    <w:pPr>
      <w:ind w:left="1920"/>
    </w:pPr>
    <w:rPr>
      <w:rFonts w:ascii="Times New Roman" w:hAnsi="Times New Roman"/>
      <w:sz w:val="24"/>
      <w:lang w:val="cs-CZ" w:eastAsia="cs-CZ"/>
    </w:rPr>
  </w:style>
  <w:style w:type="character" w:styleId="Odkaznakomentr">
    <w:name w:val="annotation reference"/>
    <w:basedOn w:val="Predvolenpsmoodseku"/>
    <w:semiHidden/>
    <w:rPr>
      <w:sz w:val="16"/>
      <w:szCs w:val="16"/>
    </w:rPr>
  </w:style>
  <w:style w:type="paragraph" w:customStyle="1" w:styleId="zaklad">
    <w:name w:val="zaklad"/>
    <w:basedOn w:val="Normlny"/>
    <w:pPr>
      <w:spacing w:before="120"/>
      <w:ind w:firstLine="567"/>
    </w:pPr>
    <w:rPr>
      <w:szCs w:val="20"/>
      <w:lang w:eastAsia="cs-CZ"/>
    </w:rPr>
  </w:style>
  <w:style w:type="paragraph" w:customStyle="1" w:styleId="vycet">
    <w:name w:val="vycet"/>
    <w:basedOn w:val="Normlny"/>
    <w:pPr>
      <w:tabs>
        <w:tab w:val="num" w:pos="360"/>
      </w:tabs>
      <w:spacing w:before="120"/>
      <w:ind w:left="360" w:hanging="360"/>
    </w:pPr>
    <w:rPr>
      <w:i/>
      <w:szCs w:val="20"/>
      <w:lang w:eastAsia="cs-CZ"/>
    </w:rPr>
  </w:style>
  <w:style w:type="paragraph" w:customStyle="1" w:styleId="kap1">
    <w:name w:val="kap1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caps/>
      <w:sz w:val="24"/>
      <w:szCs w:val="20"/>
      <w:lang w:eastAsia="cs-CZ"/>
    </w:rPr>
  </w:style>
  <w:style w:type="paragraph" w:customStyle="1" w:styleId="kap2">
    <w:name w:val="kap2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szCs w:val="20"/>
      <w:lang w:eastAsia="cs-CZ"/>
    </w:rPr>
  </w:style>
  <w:style w:type="paragraph" w:customStyle="1" w:styleId="kap3">
    <w:name w:val="kap3"/>
    <w:basedOn w:val="kap2"/>
    <w:pPr>
      <w:tabs>
        <w:tab w:val="num" w:pos="540"/>
      </w:tabs>
    </w:pPr>
    <w:rPr>
      <w:i/>
      <w:sz w:val="20"/>
    </w:rPr>
  </w:style>
  <w:style w:type="paragraph" w:customStyle="1" w:styleId="skratka">
    <w:name w:val="skratka"/>
    <w:basedOn w:val="zaklad"/>
    <w:pPr>
      <w:tabs>
        <w:tab w:val="left" w:pos="1980"/>
      </w:tabs>
      <w:spacing w:before="0"/>
      <w:ind w:left="2160" w:hanging="1026"/>
    </w:pPr>
  </w:style>
  <w:style w:type="paragraph" w:styleId="Popis">
    <w:name w:val="caption"/>
    <w:basedOn w:val="Normlny"/>
    <w:next w:val="Normlny"/>
    <w:qFormat/>
    <w:pPr>
      <w:jc w:val="center"/>
    </w:pPr>
    <w:rPr>
      <w:rFonts w:cs="Arial"/>
      <w:b/>
      <w:bCs/>
      <w:sz w:val="28"/>
      <w:lang w:eastAsia="cs-CZ"/>
    </w:rPr>
  </w:style>
  <w:style w:type="paragraph" w:customStyle="1" w:styleId="Nadpisprloha">
    <w:name w:val="Nadpis príloha"/>
    <w:basedOn w:val="Normlny"/>
    <w:next w:val="Normlny"/>
    <w:link w:val="NadpisprlohaChar"/>
    <w:pPr>
      <w:spacing w:before="60" w:after="120"/>
      <w:jc w:val="center"/>
    </w:pPr>
    <w:rPr>
      <w:rFonts w:cs="Arial"/>
      <w:b/>
      <w:bCs/>
      <w:sz w:val="28"/>
      <w:lang w:eastAsia="cs-CZ"/>
    </w:rPr>
  </w:style>
  <w:style w:type="paragraph" w:customStyle="1" w:styleId="Oznaenieprloh">
    <w:name w:val="Označenie príloh"/>
    <w:basedOn w:val="Normlny"/>
    <w:next w:val="Normlny"/>
    <w:pPr>
      <w:jc w:val="right"/>
    </w:pPr>
    <w:rPr>
      <w:rFonts w:cs="Arial"/>
      <w:b/>
      <w:bCs/>
      <w:lang w:eastAsia="cs-CZ"/>
    </w:rPr>
  </w:style>
  <w:style w:type="paragraph" w:customStyle="1" w:styleId="Normlnarialovsky">
    <w:name w:val="Normální.arialovsky"/>
    <w:autoRedefine/>
    <w:pPr>
      <w:tabs>
        <w:tab w:val="left" w:pos="3870"/>
      </w:tabs>
      <w:spacing w:line="360" w:lineRule="auto"/>
      <w:ind w:left="501"/>
    </w:pPr>
    <w:rPr>
      <w:rFonts w:ascii="Arial" w:hAnsi="Arial" w:cs="Arial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7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749"/>
    <w:rPr>
      <w:rFonts w:ascii="Tahoma" w:hAnsi="Tahoma" w:cs="Tahoma"/>
      <w:sz w:val="16"/>
      <w:szCs w:val="16"/>
    </w:rPr>
  </w:style>
  <w:style w:type="paragraph" w:customStyle="1" w:styleId="Hlavika1">
    <w:name w:val="Hlavička 1"/>
    <w:next w:val="Normlny"/>
    <w:link w:val="Hlavika1Char"/>
    <w:qFormat/>
    <w:rsid w:val="006259B0"/>
    <w:pPr>
      <w:jc w:val="right"/>
    </w:pPr>
    <w:rPr>
      <w:rFonts w:ascii="Calibri" w:hAnsi="Calibri" w:cs="Calibri"/>
      <w:b/>
      <w:bCs/>
      <w:spacing w:val="10"/>
      <w:sz w:val="44"/>
      <w:szCs w:val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lavika2">
    <w:name w:val="Hlavička 2"/>
    <w:link w:val="Hlavika2Char"/>
    <w:qFormat/>
    <w:rsid w:val="00194028"/>
    <w:pPr>
      <w:spacing w:before="160"/>
      <w:ind w:right="86"/>
      <w:jc w:val="right"/>
    </w:pPr>
    <w:rPr>
      <w:rFonts w:ascii="Calibri" w:hAnsi="Calibri" w:cs="Calibri"/>
      <w:b/>
      <w:bCs/>
      <w:spacing w:val="10"/>
      <w:sz w:val="24"/>
      <w:szCs w:val="24"/>
    </w:rPr>
  </w:style>
  <w:style w:type="character" w:customStyle="1" w:styleId="Nadpis1Char">
    <w:name w:val="Nadpis 1 Char"/>
    <w:aliases w:val="IS Nadpis 1 Char"/>
    <w:basedOn w:val="Predvolenpsmoodseku"/>
    <w:link w:val="Nadpis1"/>
    <w:rsid w:val="007B2171"/>
    <w:rPr>
      <w:rFonts w:asciiTheme="minorHAnsi" w:hAnsiTheme="minorHAnsi"/>
      <w:b/>
      <w:caps/>
      <w:color w:val="ED3078"/>
      <w:sz w:val="28"/>
      <w:szCs w:val="28"/>
      <w:lang w:eastAsia="cs-CZ"/>
    </w:rPr>
  </w:style>
  <w:style w:type="character" w:customStyle="1" w:styleId="Hlavika1Char">
    <w:name w:val="Hlavička 1 Char"/>
    <w:basedOn w:val="Nadpis1Char"/>
    <w:link w:val="Hlavika1"/>
    <w:rsid w:val="006259B0"/>
    <w:rPr>
      <w:rFonts w:ascii="Calibri" w:hAnsi="Calibri" w:cs="Calibri"/>
      <w:b/>
      <w:caps/>
      <w:color w:val="ED3078"/>
      <w:spacing w:val="10"/>
      <w:sz w:val="44"/>
      <w:szCs w:val="33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lavika3">
    <w:name w:val="Hlavička 3"/>
    <w:link w:val="Hlavika3Char"/>
    <w:qFormat/>
    <w:rsid w:val="00194028"/>
    <w:pPr>
      <w:ind w:right="86"/>
      <w:jc w:val="right"/>
    </w:pPr>
    <w:rPr>
      <w:rFonts w:ascii="Calibri" w:hAnsi="Calibri" w:cs="Calibri"/>
      <w:bCs/>
      <w:spacing w:val="10"/>
      <w:szCs w:val="24"/>
    </w:rPr>
  </w:style>
  <w:style w:type="character" w:customStyle="1" w:styleId="Hlavika2Char">
    <w:name w:val="Hlavička 2 Char"/>
    <w:basedOn w:val="Nadpis1Char"/>
    <w:link w:val="Hlavika2"/>
    <w:rsid w:val="00194028"/>
    <w:rPr>
      <w:rFonts w:ascii="Calibri" w:hAnsi="Calibri" w:cs="Calibri"/>
      <w:b/>
      <w:caps/>
      <w:color w:val="ED3078"/>
      <w:spacing w:val="10"/>
      <w:sz w:val="24"/>
      <w:szCs w:val="28"/>
      <w:lang w:eastAsia="cs-CZ"/>
    </w:rPr>
  </w:style>
  <w:style w:type="paragraph" w:customStyle="1" w:styleId="Hlavika4">
    <w:name w:val="Hlavička 4"/>
    <w:link w:val="Hlavika4Char"/>
    <w:qFormat/>
    <w:rsid w:val="00194028"/>
    <w:pPr>
      <w:spacing w:before="120"/>
      <w:jc w:val="right"/>
    </w:pPr>
    <w:rPr>
      <w:rFonts w:asciiTheme="minorHAnsi" w:hAnsiTheme="minorHAnsi"/>
      <w:sz w:val="18"/>
    </w:rPr>
  </w:style>
  <w:style w:type="character" w:customStyle="1" w:styleId="Hlavika3Char">
    <w:name w:val="Hlavička 3 Char"/>
    <w:basedOn w:val="Nadpis1Char"/>
    <w:link w:val="Hlavika3"/>
    <w:rsid w:val="00194028"/>
    <w:rPr>
      <w:rFonts w:ascii="Calibri" w:hAnsi="Calibri" w:cs="Calibri"/>
      <w:b w:val="0"/>
      <w:caps/>
      <w:color w:val="ED3078"/>
      <w:spacing w:val="10"/>
      <w:sz w:val="28"/>
      <w:szCs w:val="28"/>
      <w:lang w:eastAsia="cs-CZ"/>
    </w:rPr>
  </w:style>
  <w:style w:type="paragraph" w:customStyle="1" w:styleId="NzovIS">
    <w:name w:val="Názov IS"/>
    <w:link w:val="NzovISChar"/>
    <w:qFormat/>
    <w:rsid w:val="00194028"/>
    <w:rPr>
      <w:rFonts w:asciiTheme="minorHAnsi" w:hAnsiTheme="minorHAnsi"/>
      <w:b/>
      <w:bCs/>
      <w:caps/>
      <w:sz w:val="48"/>
      <w:szCs w:val="24"/>
    </w:rPr>
  </w:style>
  <w:style w:type="character" w:customStyle="1" w:styleId="Hlavika4Char">
    <w:name w:val="Hlavička 4 Char"/>
    <w:basedOn w:val="Predvolenpsmoodseku"/>
    <w:link w:val="Hlavika4"/>
    <w:rsid w:val="00194028"/>
    <w:rPr>
      <w:rFonts w:asciiTheme="minorHAnsi" w:hAnsiTheme="minorHAnsi"/>
      <w:sz w:val="18"/>
    </w:rPr>
  </w:style>
  <w:style w:type="paragraph" w:customStyle="1" w:styleId="sloIS">
    <w:name w:val="Číslo IS"/>
    <w:link w:val="sloISChar"/>
    <w:qFormat/>
    <w:rsid w:val="00194028"/>
    <w:pPr>
      <w:jc w:val="center"/>
    </w:pPr>
    <w:rPr>
      <w:rFonts w:asciiTheme="minorHAnsi" w:hAnsiTheme="minorHAnsi"/>
      <w:b/>
      <w:bCs/>
      <w:sz w:val="36"/>
      <w:szCs w:val="24"/>
    </w:rPr>
  </w:style>
  <w:style w:type="character" w:customStyle="1" w:styleId="NzovISChar">
    <w:name w:val="Názov IS Char"/>
    <w:basedOn w:val="Nadpis1Char"/>
    <w:link w:val="NzovIS"/>
    <w:rsid w:val="00194028"/>
    <w:rPr>
      <w:rFonts w:asciiTheme="minorHAnsi" w:hAnsiTheme="minorHAnsi"/>
      <w:b/>
      <w:caps w:val="0"/>
      <w:color w:val="ED3078"/>
      <w:sz w:val="48"/>
      <w:szCs w:val="28"/>
      <w:lang w:eastAsia="cs-CZ"/>
    </w:rPr>
  </w:style>
  <w:style w:type="paragraph" w:customStyle="1" w:styleId="IS">
    <w:name w:val="IS"/>
    <w:link w:val="ISChar"/>
    <w:qFormat/>
    <w:rsid w:val="00194028"/>
    <w:rPr>
      <w:rFonts w:asciiTheme="minorHAnsi" w:hAnsiTheme="minorHAnsi"/>
      <w:smallCaps/>
      <w:sz w:val="36"/>
      <w:szCs w:val="24"/>
    </w:rPr>
  </w:style>
  <w:style w:type="character" w:customStyle="1" w:styleId="sloISChar">
    <w:name w:val="Číslo IS Char"/>
    <w:basedOn w:val="Nadpis1Char"/>
    <w:link w:val="sloIS"/>
    <w:rsid w:val="00194028"/>
    <w:rPr>
      <w:rFonts w:asciiTheme="minorHAnsi" w:hAnsiTheme="minorHAnsi"/>
      <w:b/>
      <w:caps/>
      <w:color w:val="ED3078"/>
      <w:sz w:val="28"/>
      <w:szCs w:val="28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AF07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lang w:eastAsia="sk-SK"/>
    </w:rPr>
  </w:style>
  <w:style w:type="character" w:customStyle="1" w:styleId="NadpisprlohaChar">
    <w:name w:val="Nadpis príloha Char"/>
    <w:basedOn w:val="Predvolenpsmoodseku"/>
    <w:link w:val="Nadpisprloha"/>
    <w:rsid w:val="00142890"/>
    <w:rPr>
      <w:rFonts w:ascii="Arial" w:hAnsi="Arial" w:cs="Arial"/>
      <w:b/>
      <w:bCs/>
      <w:sz w:val="28"/>
      <w:szCs w:val="24"/>
      <w:lang w:eastAsia="cs-CZ"/>
    </w:rPr>
  </w:style>
  <w:style w:type="character" w:customStyle="1" w:styleId="ISChar">
    <w:name w:val="IS Char"/>
    <w:basedOn w:val="NadpisprlohaChar"/>
    <w:link w:val="IS"/>
    <w:rsid w:val="00194028"/>
    <w:rPr>
      <w:rFonts w:asciiTheme="minorHAnsi" w:hAnsiTheme="minorHAnsi" w:cs="Arial"/>
      <w:b w:val="0"/>
      <w:bCs w:val="0"/>
      <w:smallCaps/>
      <w:sz w:val="36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F07F1"/>
    <w:pPr>
      <w:ind w:left="720"/>
      <w:contextualSpacing/>
    </w:pPr>
  </w:style>
  <w:style w:type="paragraph" w:customStyle="1" w:styleId="ISOdrky">
    <w:name w:val="IS Odrážky"/>
    <w:basedOn w:val="Normlny"/>
    <w:link w:val="ISOdrkyChar"/>
    <w:qFormat/>
    <w:rsid w:val="001B68CB"/>
    <w:pPr>
      <w:numPr>
        <w:numId w:val="5"/>
      </w:numPr>
      <w:tabs>
        <w:tab w:val="left" w:pos="851"/>
      </w:tabs>
      <w:ind w:left="851" w:hanging="283"/>
    </w:pPr>
    <w:rPr>
      <w:lang w:eastAsia="cs-CZ"/>
    </w:rPr>
  </w:style>
  <w:style w:type="paragraph" w:customStyle="1" w:styleId="slovanie">
    <w:name w:val="Číslovanie"/>
    <w:basedOn w:val="Normlny"/>
    <w:link w:val="slovanieChar"/>
    <w:qFormat/>
    <w:rsid w:val="001B68CB"/>
    <w:pPr>
      <w:numPr>
        <w:numId w:val="8"/>
      </w:numPr>
    </w:pPr>
    <w:rPr>
      <w:lang w:eastAsia="cs-CZ"/>
    </w:rPr>
  </w:style>
  <w:style w:type="character" w:customStyle="1" w:styleId="ISOdrkyChar">
    <w:name w:val="IS Odrážky Char"/>
    <w:basedOn w:val="Predvolenpsmoodseku"/>
    <w:link w:val="ISOdrky"/>
    <w:rsid w:val="001B68CB"/>
    <w:rPr>
      <w:rFonts w:asciiTheme="minorHAnsi" w:hAnsiTheme="minorHAnsi"/>
      <w:sz w:val="22"/>
      <w:szCs w:val="22"/>
      <w:lang w:eastAsia="cs-CZ"/>
    </w:rPr>
  </w:style>
  <w:style w:type="character" w:customStyle="1" w:styleId="slovanieChar">
    <w:name w:val="Číslovanie Char"/>
    <w:basedOn w:val="Predvolenpsmoodseku"/>
    <w:link w:val="slovanie"/>
    <w:rsid w:val="001B68CB"/>
    <w:rPr>
      <w:rFonts w:asciiTheme="minorHAnsi" w:hAnsiTheme="minorHAnsi"/>
      <w:sz w:val="22"/>
      <w:szCs w:val="22"/>
      <w:lang w:eastAsia="cs-CZ"/>
    </w:rPr>
  </w:style>
  <w:style w:type="character" w:customStyle="1" w:styleId="PtaChar">
    <w:name w:val="Päta Char"/>
    <w:link w:val="Pta"/>
    <w:uiPriority w:val="99"/>
    <w:rsid w:val="001B68CB"/>
    <w:rPr>
      <w:rFonts w:asciiTheme="minorHAnsi" w:hAnsiTheme="minorHAnsi"/>
      <w:sz w:val="22"/>
      <w:szCs w:val="22"/>
    </w:rPr>
  </w:style>
  <w:style w:type="paragraph" w:customStyle="1" w:styleId="ISslovanienieautomatick">
    <w:name w:val="IS číslovanie (nie automatické)"/>
    <w:basedOn w:val="ISOdrky"/>
    <w:link w:val="ISslovanienieautomatickChar"/>
    <w:qFormat/>
    <w:rsid w:val="0081787F"/>
    <w:pPr>
      <w:numPr>
        <w:numId w:val="0"/>
      </w:numPr>
      <w:tabs>
        <w:tab w:val="right" w:pos="709"/>
      </w:tabs>
    </w:pPr>
  </w:style>
  <w:style w:type="character" w:customStyle="1" w:styleId="ISslovanienieautomatickChar">
    <w:name w:val="IS číslovanie (nie automatické) Char"/>
    <w:basedOn w:val="ISOdrkyChar"/>
    <w:link w:val="ISslovanienieautomatick"/>
    <w:rsid w:val="0081787F"/>
    <w:rPr>
      <w:rFonts w:asciiTheme="minorHAnsi" w:hAnsiTheme="minorHAnsi"/>
      <w:sz w:val="22"/>
      <w:szCs w:val="22"/>
      <w:lang w:eastAsia="cs-CZ"/>
    </w:rPr>
  </w:style>
  <w:style w:type="paragraph" w:customStyle="1" w:styleId="Odrky">
    <w:name w:val="Odrážky"/>
    <w:basedOn w:val="Normlny"/>
    <w:link w:val="OdrkyChar"/>
    <w:qFormat/>
    <w:rsid w:val="00926455"/>
    <w:pPr>
      <w:tabs>
        <w:tab w:val="left" w:pos="709"/>
      </w:tabs>
      <w:ind w:left="709" w:hanging="283"/>
    </w:pPr>
  </w:style>
  <w:style w:type="character" w:customStyle="1" w:styleId="OdrkyChar">
    <w:name w:val="Odrážky Char"/>
    <w:basedOn w:val="Predvolenpsmoodseku"/>
    <w:link w:val="Odrky"/>
    <w:rsid w:val="00926455"/>
    <w:rPr>
      <w:rFonts w:asciiTheme="minorHAnsi" w:hAnsiTheme="minorHAnsi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2DAC"/>
    <w:rPr>
      <w:rFonts w:asciiTheme="minorHAnsi" w:hAnsiTheme="minorHAnsi"/>
      <w:b/>
      <w:bCs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912DAC"/>
    <w:rPr>
      <w:sz w:val="22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2DAC"/>
    <w:rPr>
      <w:rFonts w:asciiTheme="minorHAnsi" w:hAnsiTheme="minorHAnsi"/>
      <w:b/>
      <w:bCs/>
      <w:sz w:val="22"/>
      <w:lang w:eastAsia="en-US"/>
    </w:rPr>
  </w:style>
  <w:style w:type="paragraph" w:customStyle="1" w:styleId="TableContents">
    <w:name w:val="Table Contents"/>
    <w:basedOn w:val="Normlny"/>
    <w:qFormat/>
    <w:rsid w:val="00826ED2"/>
    <w:pPr>
      <w:suppressLineNumbers/>
      <w:jc w:val="left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Revzia">
    <w:name w:val="Revision"/>
    <w:hidden/>
    <w:uiPriority w:val="99"/>
    <w:semiHidden/>
    <w:rsid w:val="004605E3"/>
    <w:rPr>
      <w:rFonts w:asciiTheme="minorHAnsi" w:hAnsiTheme="minorHAns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82A68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A0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C3580"/>
    <w:pPr>
      <w:ind w:firstLine="218"/>
      <w:jc w:val="left"/>
    </w:pPr>
    <w:rPr>
      <w:rFonts w:ascii="Arial" w:hAnsi="Arial"/>
      <w:sz w:val="18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C3580"/>
    <w:rPr>
      <w:rFonts w:ascii="Arial" w:hAnsi="Arial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zory%20listov%20-%20ob&#225;lok%20-%20vizitiek%20-%20menovky\SMERNICE%20a%20FORMUL&#193;RE\Intern&#225;_smernica_norma_vzor%202020%20-%20nov&#225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AE4162F049B14DBAD8AFA375D85AA8" ma:contentTypeVersion="5" ma:contentTypeDescription="Umožňuje vytvoriť nový dokument." ma:contentTypeScope="" ma:versionID="f51a32917acf2dc3b8a5f261f067d4b8">
  <xsd:schema xmlns:xsd="http://www.w3.org/2001/XMLSchema" xmlns:xs="http://www.w3.org/2001/XMLSchema" xmlns:p="http://schemas.microsoft.com/office/2006/metadata/properties" xmlns:ns2="f86835e1-41d4-4523-b29e-90fd35e75c80" xmlns:ns3="9181c6aa-bb6e-4c6a-a808-343fb119ecf5" targetNamespace="http://schemas.microsoft.com/office/2006/metadata/properties" ma:root="true" ma:fieldsID="456fcf5d4f9ff206560762cc1e9294df" ns2:_="" ns3:_="">
    <xsd:import namespace="f86835e1-41d4-4523-b29e-90fd35e75c80"/>
    <xsd:import namespace="9181c6aa-bb6e-4c6a-a808-343fb119e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35e1-41d4-4523-b29e-90fd35e7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6aa-bb6e-4c6a-a808-343fb119e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34CAB-DE1E-4376-8B58-959F8180C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F774F-A5D4-4141-9D1F-DFD64D36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835e1-41d4-4523-b29e-90fd35e75c80"/>
    <ds:schemaRef ds:uri="9181c6aa-bb6e-4c6a-a808-343fb119e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804E7-E382-4361-B4B6-EFCD5012A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851B8-76D9-44FE-95FA-1742789CC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Interná_smernica_norma_vzor 2020 - nová</Template>
  <TotalTime>42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Dokument SMK</vt:lpstr>
      <vt:lpstr>Dokument SMK</vt:lpstr>
    </vt:vector>
  </TitlesOfParts>
  <Company>kovex</Company>
  <LinksUpToDate>false</LinksUpToDate>
  <CharactersWithSpaces>6967</CharactersWithSpaces>
  <SharedDoc>false</SharedDoc>
  <HLinks>
    <vt:vector size="42" baseType="variant"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_Toc128535990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_Toc128535989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_Toc128535988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_Toc128535987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_Toc128535986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_Toc128535985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_Toc128535984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SMK</dc:title>
  <dc:creator>Uzivatel</dc:creator>
  <cp:lastModifiedBy>Mgr. Henrieta Žilková | Hospic TN</cp:lastModifiedBy>
  <cp:revision>33</cp:revision>
  <cp:lastPrinted>2022-09-01T07:34:00Z</cp:lastPrinted>
  <dcterms:created xsi:type="dcterms:W3CDTF">2022-08-26T12:27:00Z</dcterms:created>
  <dcterms:modified xsi:type="dcterms:W3CDTF">2023-06-21T07:31:00Z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0x01010072AE4162F049B14DBAD8AFA375D85AA8</vt:lpwstr>
  </property>
  <property fmtid="{D5CDD505-2E9C-101B-9397-08002B2CF9AE}" pid="3" name="MediaServiceImageTags">
    <vt:lpwstr/>
  </property>
</Properties>
</file>